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6578">
        <w:rPr>
          <w:rFonts w:ascii="Arial,Bold" w:hAnsi="Arial,Bold"/>
          <w:b/>
          <w:snapToGrid w:val="0"/>
        </w:rPr>
      </w:r>
      <w:r w:rsidR="007C65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C6578">
        <w:rPr>
          <w:rFonts w:ascii="Arial,Bold" w:hAnsi="Arial,Bold"/>
          <w:b/>
          <w:snapToGrid w:val="0"/>
        </w:rPr>
      </w:r>
      <w:r w:rsidR="007C65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th</w:t>
      </w:r>
      <w:bookmarkStart w:id="0" w:name="_GoBack"/>
      <w:bookmarkEnd w:id="0"/>
      <w:r>
        <w:rPr>
          <w:rFonts w:cstheme="minorHAnsi"/>
          <w:bCs/>
          <w:i/>
          <w:lang w:bidi="ar-SA"/>
        </w:rPr>
        <w:t xml:space="preserve">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6578">
        <w:rPr>
          <w:rFonts w:ascii="Arial,Bold" w:hAnsi="Arial,Bold"/>
          <w:b/>
          <w:snapToGrid w:val="0"/>
        </w:rPr>
      </w:r>
      <w:r w:rsidR="007C65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C6578">
        <w:rPr>
          <w:rFonts w:ascii="Arial,Bold" w:hAnsi="Arial,Bold"/>
          <w:b/>
          <w:snapToGrid w:val="0"/>
        </w:rPr>
      </w:r>
      <w:r w:rsidR="007C65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2"/>
        <w:szCs w:val="22"/>
      </w:rPr>
      <w:id w:val="-1313857255"/>
      <w:docPartObj>
        <w:docPartGallery w:val="Page Numbers (Bottom of Page)"/>
        <w:docPartUnique/>
      </w:docPartObj>
    </w:sdtPr>
    <w:sdtEndPr>
      <w:rPr>
        <w:color w:val="7F7F7F" w:themeColor="background1" w:themeShade="7F"/>
        <w:spacing w:val="60"/>
      </w:rPr>
    </w:sdtEndPr>
    <w:sdtContent>
      <w:p w:rsidR="007C6578" w:rsidRPr="007C6578" w:rsidRDefault="007C6578">
        <w:pPr>
          <w:pStyle w:val="Footer"/>
          <w:pBdr>
            <w:top w:val="single" w:sz="4" w:space="1" w:color="D9D9D9" w:themeColor="background1" w:themeShade="D9"/>
          </w:pBdr>
          <w:jc w:val="right"/>
          <w:rPr>
            <w:rFonts w:ascii="Calibri" w:hAnsi="Calibri"/>
            <w:sz w:val="22"/>
            <w:szCs w:val="22"/>
          </w:rPr>
        </w:pPr>
        <w:r w:rsidRPr="007C6578">
          <w:rPr>
            <w:rFonts w:ascii="Calibri" w:hAnsi="Calibri"/>
            <w:sz w:val="22"/>
            <w:szCs w:val="22"/>
          </w:rPr>
          <w:fldChar w:fldCharType="begin"/>
        </w:r>
        <w:r w:rsidRPr="007C6578">
          <w:rPr>
            <w:rFonts w:ascii="Calibri" w:hAnsi="Calibri"/>
            <w:sz w:val="22"/>
            <w:szCs w:val="22"/>
          </w:rPr>
          <w:instrText xml:space="preserve"> PAGE   \* MERGEFORMAT </w:instrText>
        </w:r>
        <w:r w:rsidRPr="007C6578">
          <w:rPr>
            <w:rFonts w:ascii="Calibri" w:hAnsi="Calibri"/>
            <w:sz w:val="22"/>
            <w:szCs w:val="22"/>
          </w:rPr>
          <w:fldChar w:fldCharType="separate"/>
        </w:r>
        <w:r>
          <w:rPr>
            <w:rFonts w:ascii="Calibri" w:hAnsi="Calibri"/>
            <w:noProof/>
            <w:sz w:val="22"/>
            <w:szCs w:val="22"/>
          </w:rPr>
          <w:t>2</w:t>
        </w:r>
        <w:r w:rsidRPr="007C6578">
          <w:rPr>
            <w:rFonts w:ascii="Calibri" w:hAnsi="Calibri"/>
            <w:noProof/>
            <w:sz w:val="22"/>
            <w:szCs w:val="22"/>
          </w:rPr>
          <w:fldChar w:fldCharType="end"/>
        </w:r>
        <w:r w:rsidRPr="007C6578">
          <w:rPr>
            <w:rFonts w:ascii="Calibri" w:hAnsi="Calibri"/>
            <w:sz w:val="22"/>
            <w:szCs w:val="22"/>
          </w:rPr>
          <w:t xml:space="preserve"> | </w:t>
        </w:r>
        <w:r w:rsidRPr="007C6578">
          <w:rPr>
            <w:rFonts w:ascii="Calibri" w:hAnsi="Calibri"/>
            <w:color w:val="7F7F7F" w:themeColor="background1" w:themeShade="7F"/>
            <w:spacing w:val="60"/>
            <w:sz w:val="22"/>
            <w:szCs w:val="22"/>
          </w:rPr>
          <w:t>Page</w:t>
        </w:r>
      </w:p>
    </w:sdtContent>
  </w:sdt>
  <w:p w:rsidR="007C6578" w:rsidRPr="007C6578" w:rsidRDefault="007C6578" w:rsidP="007C6578">
    <w:pPr>
      <w:pStyle w:val="Footer"/>
      <w:tabs>
        <w:tab w:val="clear" w:pos="4680"/>
        <w:tab w:val="clear" w:pos="9360"/>
      </w:tabs>
      <w:rPr>
        <w:rFonts w:ascii="Calibri" w:hAnsi="Calibri"/>
      </w:rPr>
    </w:pPr>
    <w:r w:rsidRPr="007C6578">
      <w:rPr>
        <w:rFonts w:ascii="Calibri" w:hAnsi="Calibri"/>
        <w:sz w:val="20"/>
        <w:szCs w:val="20"/>
      </w:rPr>
      <w:t>r. 1/3/14</w:t>
    </w:r>
  </w:p>
  <w:p w:rsidR="007A15E3" w:rsidRDefault="007A15E3" w:rsidP="007C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Pr="005A1DC5" w:rsidRDefault="007C6578" w:rsidP="00764F4E">
    <w:pPr>
      <w:pStyle w:val="Header"/>
      <w:rPr>
        <w:sz w:val="20"/>
        <w:szCs w:val="20"/>
      </w:rPr>
    </w:pPr>
    <w:r w:rsidRPr="007C6578">
      <w:rPr>
        <w:sz w:val="20"/>
        <w:szCs w:val="20"/>
      </w:rPr>
      <w:t>Ventura Superior Court</w:t>
    </w:r>
    <w:r w:rsidR="007A15E3" w:rsidRPr="007C6578">
      <w:rPr>
        <w:sz w:val="20"/>
        <w:szCs w:val="20"/>
      </w:rPr>
      <w:t xml:space="preserve"> </w:t>
    </w:r>
    <w:r w:rsidR="007A15E3">
      <w:rPr>
        <w:sz w:val="20"/>
        <w:szCs w:val="20"/>
      </w:rPr>
      <w:tab/>
    </w:r>
    <w:r w:rsidR="007A15E3">
      <w:rPr>
        <w:sz w:val="20"/>
        <w:szCs w:val="20"/>
      </w:rPr>
      <w:tab/>
    </w:r>
    <w:r w:rsidR="007A15E3" w:rsidRPr="005A1DC5">
      <w:rPr>
        <w:sz w:val="20"/>
        <w:szCs w:val="20"/>
      </w:rPr>
      <w:t>_____________________</w:t>
    </w:r>
  </w:p>
  <w:p w:rsidR="007A15E3" w:rsidRDefault="007A15E3" w:rsidP="007C6578">
    <w:pPr>
      <w:pStyle w:val="Header"/>
      <w:pBdr>
        <w:top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6073"/>
    <w:rsid w:val="00000B8A"/>
    <w:rsid w:val="00013995"/>
    <w:rsid w:val="00042F21"/>
    <w:rsid w:val="000563F2"/>
    <w:rsid w:val="00074559"/>
    <w:rsid w:val="000B6E55"/>
    <w:rsid w:val="000C03DC"/>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C6578"/>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96CC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5403"/>
  <w15:docId w15:val="{8E1C8421-6FC1-438C-9020-BE6CB5F2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Ventura Superior Court</cp:lastModifiedBy>
  <cp:revision>3</cp:revision>
  <cp:lastPrinted>2013-08-12T18:05:00Z</cp:lastPrinted>
  <dcterms:created xsi:type="dcterms:W3CDTF">2017-08-17T22:19:00Z</dcterms:created>
  <dcterms:modified xsi:type="dcterms:W3CDTF">2017-08-17T22:25:00Z</dcterms:modified>
</cp:coreProperties>
</file>