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F2D" w:rsidRDefault="00AE6F2D" w:rsidP="00AE6F2D">
      <w:pPr>
        <w:spacing w:line="1878" w:lineRule="exact"/>
        <w:ind w:left="4775"/>
        <w:rPr>
          <w:rFonts w:ascii="Times New Roman" w:eastAsia="Times New Roman" w:hAnsi="Times New Roman" w:cs="Times New Roman"/>
          <w:sz w:val="20"/>
          <w:szCs w:val="20"/>
        </w:rPr>
      </w:pPr>
    </w:p>
    <w:p w:rsidR="00AE6F2D" w:rsidRDefault="00AE6F2D" w:rsidP="00AE6F2D">
      <w:pPr>
        <w:spacing w:before="38"/>
        <w:ind w:left="1786" w:right="1804"/>
        <w:jc w:val="center"/>
        <w:rPr>
          <w:rFonts w:ascii="Times New Roman"/>
          <w:b/>
          <w:sz w:val="48"/>
        </w:rPr>
      </w:pPr>
      <w:r>
        <w:rPr>
          <w:rFonts w:ascii="Times New Roman"/>
          <w:b/>
          <w:sz w:val="48"/>
        </w:rPr>
        <w:t>S</w:t>
      </w:r>
      <w:r>
        <w:rPr>
          <w:rFonts w:ascii="Times New Roman"/>
          <w:b/>
          <w:sz w:val="38"/>
        </w:rPr>
        <w:t xml:space="preserve">UPERIOR </w:t>
      </w:r>
      <w:r>
        <w:rPr>
          <w:rFonts w:ascii="Times New Roman"/>
          <w:b/>
          <w:sz w:val="48"/>
        </w:rPr>
        <w:t>C</w:t>
      </w:r>
      <w:r>
        <w:rPr>
          <w:rFonts w:ascii="Times New Roman"/>
          <w:b/>
          <w:sz w:val="38"/>
        </w:rPr>
        <w:t>OURT OF</w:t>
      </w:r>
      <w:r>
        <w:rPr>
          <w:rFonts w:ascii="Times New Roman"/>
          <w:b/>
          <w:spacing w:val="-7"/>
          <w:sz w:val="38"/>
        </w:rPr>
        <w:t xml:space="preserve"> </w:t>
      </w:r>
      <w:r>
        <w:rPr>
          <w:rFonts w:ascii="Times New Roman"/>
          <w:b/>
          <w:sz w:val="48"/>
        </w:rPr>
        <w:t>C</w:t>
      </w:r>
      <w:r>
        <w:rPr>
          <w:rFonts w:ascii="Times New Roman"/>
          <w:b/>
          <w:sz w:val="38"/>
        </w:rPr>
        <w:t>ALIFORNIA</w:t>
      </w:r>
      <w:r>
        <w:rPr>
          <w:rFonts w:ascii="Times New Roman"/>
          <w:b/>
          <w:w w:val="99"/>
          <w:sz w:val="38"/>
        </w:rPr>
        <w:t xml:space="preserve"> </w:t>
      </w:r>
      <w:r>
        <w:rPr>
          <w:rFonts w:ascii="Times New Roman"/>
          <w:b/>
          <w:sz w:val="48"/>
        </w:rPr>
        <w:t>C</w:t>
      </w:r>
      <w:r>
        <w:rPr>
          <w:rFonts w:ascii="Times New Roman"/>
          <w:b/>
          <w:sz w:val="38"/>
        </w:rPr>
        <w:t>OUNTY OF</w:t>
      </w:r>
      <w:r>
        <w:rPr>
          <w:rFonts w:ascii="Times New Roman"/>
          <w:b/>
          <w:spacing w:val="-5"/>
          <w:sz w:val="38"/>
        </w:rPr>
        <w:t xml:space="preserve"> </w:t>
      </w:r>
      <w:r>
        <w:rPr>
          <w:rFonts w:ascii="Times New Roman"/>
          <w:b/>
          <w:sz w:val="48"/>
        </w:rPr>
        <w:t>VENTURA</w:t>
      </w:r>
    </w:p>
    <w:p w:rsidR="00AE6F2D" w:rsidRDefault="00AE6F2D" w:rsidP="00AE6F2D">
      <w:pPr>
        <w:spacing w:before="38"/>
        <w:ind w:left="1786" w:right="1804"/>
        <w:jc w:val="center"/>
        <w:rPr>
          <w:rFonts w:ascii="Times New Roman" w:eastAsia="Times New Roman" w:hAnsi="Times New Roman" w:cs="Times New Roman"/>
          <w:sz w:val="38"/>
          <w:szCs w:val="38"/>
        </w:rPr>
      </w:pPr>
    </w:p>
    <w:p w:rsidR="00AE6F2D" w:rsidRDefault="00AE6F2D" w:rsidP="00AE6F2D">
      <w:pPr>
        <w:spacing w:before="38"/>
        <w:ind w:left="1786" w:right="1804"/>
        <w:jc w:val="center"/>
        <w:rPr>
          <w:rFonts w:ascii="Times New Roman" w:eastAsia="Times New Roman" w:hAnsi="Times New Roman" w:cs="Times New Roman"/>
          <w:sz w:val="38"/>
          <w:szCs w:val="38"/>
        </w:rPr>
      </w:pPr>
    </w:p>
    <w:p w:rsidR="00AE6F2D" w:rsidRDefault="00AE6F2D" w:rsidP="00AE6F2D">
      <w:pPr>
        <w:spacing w:before="360" w:line="396" w:lineRule="auto"/>
        <w:ind w:left="1786" w:right="1808"/>
        <w:jc w:val="center"/>
        <w:rPr>
          <w:rFonts w:ascii="Times New Roman"/>
          <w:b/>
          <w:w w:val="99"/>
          <w:sz w:val="38"/>
        </w:rPr>
      </w:pPr>
      <w:r>
        <w:rPr>
          <w:rFonts w:ascii="Times New Roman"/>
          <w:b/>
          <w:sz w:val="48"/>
        </w:rPr>
        <w:t>R</w:t>
      </w:r>
      <w:r>
        <w:rPr>
          <w:rFonts w:ascii="Times New Roman"/>
          <w:b/>
          <w:sz w:val="38"/>
        </w:rPr>
        <w:t xml:space="preserve">EQUEST FOR </w:t>
      </w:r>
      <w:r>
        <w:rPr>
          <w:rFonts w:ascii="Times New Roman"/>
          <w:b/>
          <w:sz w:val="48"/>
        </w:rPr>
        <w:t>P</w:t>
      </w:r>
      <w:r>
        <w:rPr>
          <w:rFonts w:ascii="Times New Roman"/>
          <w:b/>
          <w:sz w:val="38"/>
        </w:rPr>
        <w:t>ROPOSALS</w:t>
      </w:r>
      <w:r>
        <w:rPr>
          <w:rFonts w:ascii="Times New Roman"/>
          <w:b/>
          <w:spacing w:val="-1"/>
          <w:sz w:val="38"/>
        </w:rPr>
        <w:t xml:space="preserve"> </w:t>
      </w:r>
      <w:r>
        <w:rPr>
          <w:rFonts w:ascii="Times New Roman"/>
          <w:b/>
          <w:sz w:val="38"/>
        </w:rPr>
        <w:t>FOR</w:t>
      </w:r>
      <w:r>
        <w:rPr>
          <w:rFonts w:ascii="Times New Roman"/>
          <w:b/>
          <w:w w:val="99"/>
          <w:sz w:val="38"/>
        </w:rPr>
        <w:t xml:space="preserve"> </w:t>
      </w:r>
    </w:p>
    <w:p w:rsidR="00AE6F2D" w:rsidRDefault="00AE6F2D" w:rsidP="00AE6F2D">
      <w:pPr>
        <w:spacing w:before="360" w:line="396" w:lineRule="auto"/>
        <w:ind w:left="1786" w:right="1808"/>
        <w:jc w:val="center"/>
        <w:rPr>
          <w:rFonts w:ascii="Times New Roman" w:eastAsia="Times New Roman" w:hAnsi="Times New Roman" w:cs="Times New Roman"/>
          <w:sz w:val="48"/>
          <w:szCs w:val="48"/>
        </w:rPr>
      </w:pPr>
      <w:r>
        <w:rPr>
          <w:rFonts w:ascii="Times New Roman"/>
          <w:b/>
          <w:sz w:val="48"/>
        </w:rPr>
        <w:t>C</w:t>
      </w:r>
      <w:r>
        <w:rPr>
          <w:rFonts w:ascii="Times New Roman"/>
          <w:b/>
          <w:sz w:val="38"/>
        </w:rPr>
        <w:t xml:space="preserve">ONTACT </w:t>
      </w:r>
      <w:r>
        <w:rPr>
          <w:rFonts w:ascii="Times New Roman"/>
          <w:b/>
          <w:sz w:val="48"/>
        </w:rPr>
        <w:t>C</w:t>
      </w:r>
      <w:r>
        <w:rPr>
          <w:rFonts w:ascii="Times New Roman"/>
          <w:b/>
          <w:sz w:val="38"/>
        </w:rPr>
        <w:t xml:space="preserve">ALL </w:t>
      </w:r>
      <w:r>
        <w:rPr>
          <w:rFonts w:ascii="Times New Roman"/>
          <w:b/>
          <w:sz w:val="48"/>
        </w:rPr>
        <w:t>C</w:t>
      </w:r>
      <w:r>
        <w:rPr>
          <w:rFonts w:ascii="Times New Roman"/>
          <w:b/>
          <w:sz w:val="38"/>
        </w:rPr>
        <w:t xml:space="preserve">ENTER </w:t>
      </w:r>
      <w:r>
        <w:rPr>
          <w:rFonts w:ascii="Times New Roman"/>
          <w:b/>
          <w:sz w:val="48"/>
        </w:rPr>
        <w:t>/ IVR</w:t>
      </w:r>
      <w:r>
        <w:rPr>
          <w:rFonts w:ascii="Times New Roman"/>
          <w:b/>
          <w:spacing w:val="-56"/>
          <w:sz w:val="48"/>
        </w:rPr>
        <w:t xml:space="preserve"> </w:t>
      </w:r>
      <w:r>
        <w:rPr>
          <w:rFonts w:ascii="Times New Roman"/>
          <w:b/>
          <w:sz w:val="48"/>
        </w:rPr>
        <w:t>S</w:t>
      </w:r>
      <w:r>
        <w:rPr>
          <w:rFonts w:ascii="Times New Roman"/>
          <w:b/>
          <w:sz w:val="38"/>
        </w:rPr>
        <w:t>YSTEM</w:t>
      </w:r>
      <w:r>
        <w:rPr>
          <w:rFonts w:ascii="Times New Roman"/>
          <w:b/>
          <w:w w:val="99"/>
          <w:sz w:val="38"/>
        </w:rPr>
        <w:t xml:space="preserve"> </w:t>
      </w:r>
      <w:r>
        <w:rPr>
          <w:rFonts w:ascii="Times New Roman"/>
          <w:b/>
          <w:sz w:val="48"/>
        </w:rPr>
        <w:t>RFP N</w:t>
      </w:r>
      <w:r>
        <w:rPr>
          <w:rFonts w:ascii="Times New Roman"/>
          <w:b/>
          <w:sz w:val="38"/>
        </w:rPr>
        <w:t>O</w:t>
      </w:r>
      <w:r>
        <w:rPr>
          <w:rFonts w:ascii="Times New Roman"/>
          <w:b/>
          <w:sz w:val="48"/>
        </w:rPr>
        <w:t>.</w:t>
      </w:r>
      <w:r>
        <w:rPr>
          <w:rFonts w:ascii="Times New Roman"/>
          <w:b/>
          <w:spacing w:val="-52"/>
          <w:sz w:val="48"/>
        </w:rPr>
        <w:t xml:space="preserve"> </w:t>
      </w:r>
      <w:r>
        <w:rPr>
          <w:rFonts w:ascii="Times New Roman"/>
          <w:b/>
          <w:sz w:val="48"/>
        </w:rPr>
        <w:t>1819-216</w:t>
      </w:r>
    </w:p>
    <w:p w:rsidR="007B1764" w:rsidRDefault="007B1764">
      <w:pPr>
        <w:widowControl/>
        <w:spacing w:after="160" w:line="259" w:lineRule="auto"/>
        <w:rPr>
          <w:rFonts w:ascii="Times New Roman" w:eastAsia="Times New Roman" w:hAnsi="Times New Roman" w:cs="Times New Roman"/>
          <w:sz w:val="48"/>
          <w:szCs w:val="48"/>
        </w:rPr>
      </w:pPr>
      <w:r>
        <w:rPr>
          <w:rFonts w:ascii="Times New Roman" w:eastAsia="Times New Roman" w:hAnsi="Times New Roman" w:cs="Times New Roman"/>
          <w:sz w:val="48"/>
          <w:szCs w:val="48"/>
        </w:rPr>
        <w:br w:type="page"/>
      </w:r>
    </w:p>
    <w:p w:rsidR="007B1764" w:rsidRDefault="007B1764" w:rsidP="007B1764">
      <w:pPr>
        <w:spacing w:line="255" w:lineRule="exact"/>
        <w:ind w:left="320"/>
        <w:rPr>
          <w:rFonts w:ascii="Arial" w:eastAsia="Arial" w:hAnsi="Arial" w:cs="Arial"/>
          <w:sz w:val="20"/>
          <w:szCs w:val="20"/>
        </w:rPr>
      </w:pPr>
      <w:r>
        <w:rPr>
          <w:rFonts w:ascii="Arial" w:eastAsia="Arial" w:hAnsi="Arial" w:cs="Arial"/>
          <w:noProof/>
          <w:position w:val="-4"/>
          <w:sz w:val="20"/>
          <w:szCs w:val="20"/>
        </w:rPr>
        <w:lastRenderedPageBreak/>
        <mc:AlternateContent>
          <mc:Choice Requires="wpg">
            <w:drawing>
              <wp:inline distT="0" distB="0" distL="0" distR="0" wp14:anchorId="0CF6FE47" wp14:editId="7A85B491">
                <wp:extent cx="6610350" cy="161925"/>
                <wp:effectExtent l="0" t="0" r="0"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61925"/>
                          <a:chOff x="0" y="0"/>
                          <a:chExt cx="10410" cy="255"/>
                        </a:xfrm>
                      </wpg:grpSpPr>
                      <wpg:grpSp>
                        <wpg:cNvPr id="10" name="Group 6"/>
                        <wpg:cNvGrpSpPr>
                          <a:grpSpLocks/>
                        </wpg:cNvGrpSpPr>
                        <wpg:grpSpPr bwMode="auto">
                          <a:xfrm>
                            <a:off x="0" y="0"/>
                            <a:ext cx="10410" cy="255"/>
                            <a:chOff x="0" y="0"/>
                            <a:chExt cx="10410" cy="255"/>
                          </a:xfrm>
                        </wpg:grpSpPr>
                        <wps:wsp>
                          <wps:cNvPr id="12" name="Freeform 7"/>
                          <wps:cNvSpPr>
                            <a:spLocks/>
                          </wps:cNvSpPr>
                          <wps:spPr bwMode="auto">
                            <a:xfrm>
                              <a:off x="0" y="0"/>
                              <a:ext cx="10410" cy="255"/>
                            </a:xfrm>
                            <a:custGeom>
                              <a:avLst/>
                              <a:gdLst>
                                <a:gd name="T0" fmla="*/ 0 w 10410"/>
                                <a:gd name="T1" fmla="*/ 255 h 255"/>
                                <a:gd name="T2" fmla="*/ 10410 w 10410"/>
                                <a:gd name="T3" fmla="*/ 255 h 255"/>
                                <a:gd name="T4" fmla="*/ 10410 w 10410"/>
                                <a:gd name="T5" fmla="*/ 0 h 255"/>
                                <a:gd name="T6" fmla="*/ 0 w 10410"/>
                                <a:gd name="T7" fmla="*/ 0 h 255"/>
                                <a:gd name="T8" fmla="*/ 0 w 10410"/>
                                <a:gd name="T9" fmla="*/ 255 h 255"/>
                              </a:gdLst>
                              <a:ahLst/>
                              <a:cxnLst>
                                <a:cxn ang="0">
                                  <a:pos x="T0" y="T1"/>
                                </a:cxn>
                                <a:cxn ang="0">
                                  <a:pos x="T2" y="T3"/>
                                </a:cxn>
                                <a:cxn ang="0">
                                  <a:pos x="T4" y="T5"/>
                                </a:cxn>
                                <a:cxn ang="0">
                                  <a:pos x="T6" y="T7"/>
                                </a:cxn>
                                <a:cxn ang="0">
                                  <a:pos x="T8" y="T9"/>
                                </a:cxn>
                              </a:cxnLst>
                              <a:rect l="0" t="0" r="r" b="b"/>
                              <a:pathLst>
                                <a:path w="10410" h="255">
                                  <a:moveTo>
                                    <a:pt x="0" y="255"/>
                                  </a:moveTo>
                                  <a:lnTo>
                                    <a:pt x="10410" y="255"/>
                                  </a:lnTo>
                                  <a:lnTo>
                                    <a:pt x="10410" y="0"/>
                                  </a:lnTo>
                                  <a:lnTo>
                                    <a:pt x="0" y="0"/>
                                  </a:lnTo>
                                  <a:lnTo>
                                    <a:pt x="0" y="255"/>
                                  </a:lnTo>
                                  <a:close/>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3608D9D" id="Group 8" o:spid="_x0000_s1026" style="width:520.5pt;height:12.75pt;mso-position-horizontal-relative:char;mso-position-vertical-relative:line" coordsize="1041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">
                <v:group id="Group 6" o:spid="_x0000_s1027" style="position:absolute;width:10410;height:255" coordsize="1041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width:10410;height:255;visibility:visible;mso-wrap-style:square;v-text-anchor:top" coordsize="1041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" path="m,255r10410,l10410,,,,,255xe" fillcolor="#f6f6f6" stroked="f">
                    <v:path arrowok="t" o:connecttype="custom" o:connectlocs="0,255;10410,255;10410,0;0,0;0,255" o:connectangles="0,0,0,0,0"/>
                  </v:shape>
                </v:group>
                <w10:anchorlock/>
              </v:group>
            </w:pict>
          </mc:Fallback>
        </mc:AlternateContent>
      </w:r>
    </w:p>
    <w:p w:rsidR="007B1764" w:rsidRDefault="007B1764" w:rsidP="007B1764">
      <w:pPr>
        <w:spacing w:before="55"/>
        <w:ind w:right="424"/>
        <w:jc w:val="center"/>
        <w:rPr>
          <w:rFonts w:ascii="Microsoft Sans Serif" w:eastAsia="Microsoft Sans Serif" w:hAnsi="Microsoft Sans Serif" w:cs="Microsoft Sans Serif"/>
          <w:sz w:val="27"/>
          <w:szCs w:val="27"/>
        </w:rPr>
      </w:pPr>
      <w:r>
        <w:rPr>
          <w:rFonts w:ascii="Microsoft Sans Serif"/>
          <w:b/>
          <w:spacing w:val="13"/>
          <w:sz w:val="27"/>
        </w:rPr>
        <w:t xml:space="preserve">Bid </w:t>
      </w:r>
      <w:r>
        <w:rPr>
          <w:rFonts w:ascii="Microsoft Sans Serif"/>
          <w:b/>
          <w:spacing w:val="9"/>
          <w:sz w:val="27"/>
        </w:rPr>
        <w:t>1819</w:t>
      </w:r>
      <w:r>
        <w:rPr>
          <w:rFonts w:ascii="Microsoft Sans Serif"/>
          <w:b/>
          <w:spacing w:val="-40"/>
          <w:sz w:val="27"/>
        </w:rPr>
        <w:t xml:space="preserve"> </w:t>
      </w:r>
      <w:r>
        <w:rPr>
          <w:rFonts w:ascii="Microsoft Sans Serif"/>
          <w:b/>
          <w:spacing w:val="6"/>
          <w:sz w:val="27"/>
        </w:rPr>
        <w:t>-216</w:t>
      </w:r>
    </w:p>
    <w:p w:rsidR="007B1764" w:rsidRDefault="007B1764" w:rsidP="007B1764">
      <w:pPr>
        <w:spacing w:before="54"/>
        <w:ind w:right="411"/>
        <w:jc w:val="center"/>
        <w:rPr>
          <w:rFonts w:ascii="Microsoft Sans Serif" w:eastAsia="Microsoft Sans Serif" w:hAnsi="Microsoft Sans Serif" w:cs="Microsoft Sans Serif"/>
          <w:sz w:val="27"/>
          <w:szCs w:val="27"/>
        </w:rPr>
      </w:pPr>
      <w:r>
        <w:rPr>
          <w:rFonts w:ascii="Microsoft Sans Serif"/>
          <w:b/>
          <w:spacing w:val="10"/>
          <w:sz w:val="27"/>
        </w:rPr>
        <w:t>Contact Call Center / IVR System</w:t>
      </w:r>
    </w:p>
    <w:p w:rsidR="007B1764" w:rsidRDefault="007B1764" w:rsidP="007B1764">
      <w:pPr>
        <w:spacing w:line="255" w:lineRule="exact"/>
        <w:ind w:left="320"/>
        <w:rPr>
          <w:rFonts w:ascii="Microsoft Sans Serif" w:eastAsia="Microsoft Sans Serif" w:hAnsi="Microsoft Sans Serif" w:cs="Microsoft Sans Serif"/>
          <w:sz w:val="20"/>
          <w:szCs w:val="20"/>
        </w:rPr>
      </w:pPr>
      <w:r>
        <w:rPr>
          <w:rFonts w:ascii="Microsoft Sans Serif" w:eastAsia="Microsoft Sans Serif" w:hAnsi="Microsoft Sans Serif" w:cs="Microsoft Sans Serif"/>
          <w:noProof/>
          <w:position w:val="-4"/>
          <w:sz w:val="20"/>
          <w:szCs w:val="20"/>
        </w:rPr>
        <mc:AlternateContent>
          <mc:Choice Requires="wpg">
            <w:drawing>
              <wp:inline distT="0" distB="0" distL="0" distR="0" wp14:anchorId="766D2984" wp14:editId="54DE9D1F">
                <wp:extent cx="6610350" cy="16192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61925"/>
                          <a:chOff x="0" y="0"/>
                          <a:chExt cx="10410" cy="255"/>
                        </a:xfrm>
                      </wpg:grpSpPr>
                      <wpg:grpSp>
                        <wpg:cNvPr id="4" name="Group 3"/>
                        <wpg:cNvGrpSpPr>
                          <a:grpSpLocks/>
                        </wpg:cNvGrpSpPr>
                        <wpg:grpSpPr bwMode="auto">
                          <a:xfrm>
                            <a:off x="0" y="0"/>
                            <a:ext cx="10410" cy="255"/>
                            <a:chOff x="0" y="0"/>
                            <a:chExt cx="10410" cy="255"/>
                          </a:xfrm>
                        </wpg:grpSpPr>
                        <wps:wsp>
                          <wps:cNvPr id="6" name="Freeform 4"/>
                          <wps:cNvSpPr>
                            <a:spLocks/>
                          </wps:cNvSpPr>
                          <wps:spPr bwMode="auto">
                            <a:xfrm>
                              <a:off x="0" y="0"/>
                              <a:ext cx="10410" cy="255"/>
                            </a:xfrm>
                            <a:custGeom>
                              <a:avLst/>
                              <a:gdLst>
                                <a:gd name="T0" fmla="*/ 0 w 10410"/>
                                <a:gd name="T1" fmla="*/ 255 h 255"/>
                                <a:gd name="T2" fmla="*/ 10410 w 10410"/>
                                <a:gd name="T3" fmla="*/ 255 h 255"/>
                                <a:gd name="T4" fmla="*/ 10410 w 10410"/>
                                <a:gd name="T5" fmla="*/ 0 h 255"/>
                                <a:gd name="T6" fmla="*/ 0 w 10410"/>
                                <a:gd name="T7" fmla="*/ 0 h 255"/>
                                <a:gd name="T8" fmla="*/ 0 w 10410"/>
                                <a:gd name="T9" fmla="*/ 255 h 255"/>
                              </a:gdLst>
                              <a:ahLst/>
                              <a:cxnLst>
                                <a:cxn ang="0">
                                  <a:pos x="T0" y="T1"/>
                                </a:cxn>
                                <a:cxn ang="0">
                                  <a:pos x="T2" y="T3"/>
                                </a:cxn>
                                <a:cxn ang="0">
                                  <a:pos x="T4" y="T5"/>
                                </a:cxn>
                                <a:cxn ang="0">
                                  <a:pos x="T6" y="T7"/>
                                </a:cxn>
                                <a:cxn ang="0">
                                  <a:pos x="T8" y="T9"/>
                                </a:cxn>
                              </a:cxnLst>
                              <a:rect l="0" t="0" r="r" b="b"/>
                              <a:pathLst>
                                <a:path w="10410" h="255">
                                  <a:moveTo>
                                    <a:pt x="0" y="255"/>
                                  </a:moveTo>
                                  <a:lnTo>
                                    <a:pt x="10410" y="255"/>
                                  </a:lnTo>
                                  <a:lnTo>
                                    <a:pt x="10410" y="0"/>
                                  </a:lnTo>
                                  <a:lnTo>
                                    <a:pt x="0" y="0"/>
                                  </a:lnTo>
                                  <a:lnTo>
                                    <a:pt x="0" y="255"/>
                                  </a:lnTo>
                                  <a:close/>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B181821" id="Group 2" o:spid="_x0000_s1026" style="width:520.5pt;height:12.75pt;mso-position-horizontal-relative:char;mso-position-vertical-relative:line" coordsize="1041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">
                <v:group id="Group 3" o:spid="_x0000_s1027" style="position:absolute;width:10410;height:255" coordsize="1041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width:10410;height:255;visibility:visible;mso-wrap-style:square;v-text-anchor:top" coordsize="1041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" path="m,255r10410,l10410,,,,,255xe" fillcolor="#f6f6f6" stroked="f">
                    <v:path arrowok="t" o:connecttype="custom" o:connectlocs="0,255;10410,255;10410,0;0,0;0,255" o:connectangles="0,0,0,0,0"/>
                  </v:shape>
                </v:group>
                <w10:anchorlock/>
              </v:group>
            </w:pict>
          </mc:Fallback>
        </mc:AlternateContent>
      </w:r>
    </w:p>
    <w:p w:rsidR="007B1764" w:rsidRPr="003A5C13" w:rsidRDefault="007B1764" w:rsidP="007B1764">
      <w:pPr>
        <w:tabs>
          <w:tab w:val="left" w:pos="2340"/>
        </w:tabs>
        <w:spacing w:before="77"/>
        <w:ind w:left="350" w:right="750"/>
        <w:rPr>
          <w:rFonts w:eastAsia="Microsoft Sans Serif" w:cs="Microsoft Sans Serif"/>
        </w:rPr>
      </w:pPr>
      <w:r w:rsidRPr="003A5C13">
        <w:rPr>
          <w:w w:val="95"/>
        </w:rPr>
        <w:t>Bid Number   </w:t>
      </w:r>
      <w:r w:rsidRPr="003A5C13">
        <w:rPr>
          <w:w w:val="95"/>
        </w:rPr>
        <w:tab/>
      </w:r>
      <w:r w:rsidRPr="003A5C13">
        <w:rPr>
          <w:spacing w:val="6"/>
        </w:rPr>
        <w:t>1819</w:t>
      </w:r>
      <w:r w:rsidRPr="003A5C13">
        <w:rPr>
          <w:spacing w:val="-21"/>
        </w:rPr>
        <w:t xml:space="preserve"> -216</w:t>
      </w:r>
      <w:r w:rsidRPr="003A5C13">
        <w:rPr>
          <w:spacing w:val="11"/>
        </w:rPr>
        <w:t xml:space="preserve"> </w:t>
      </w:r>
    </w:p>
    <w:p w:rsidR="007B1764" w:rsidRPr="003A5C13" w:rsidRDefault="007B1764" w:rsidP="007B1764">
      <w:pPr>
        <w:tabs>
          <w:tab w:val="left" w:pos="2340"/>
        </w:tabs>
        <w:spacing w:before="111"/>
        <w:ind w:left="350" w:right="750"/>
        <w:rPr>
          <w:rFonts w:eastAsia="Microsoft Sans Serif" w:cs="Microsoft Sans Serif"/>
        </w:rPr>
      </w:pPr>
      <w:r w:rsidRPr="003A5C13">
        <w:rPr>
          <w:w w:val="90"/>
        </w:rPr>
        <w:t>Bid Title   </w:t>
      </w:r>
      <w:r w:rsidRPr="003A5C13">
        <w:rPr>
          <w:w w:val="90"/>
        </w:rPr>
        <w:tab/>
      </w:r>
      <w:r w:rsidRPr="003A5C13">
        <w:rPr>
          <w:spacing w:val="9"/>
        </w:rPr>
        <w:t>Contact Call Center /</w:t>
      </w:r>
      <w:r w:rsidRPr="003A5C13">
        <w:rPr>
          <w:spacing w:val="6"/>
        </w:rPr>
        <w:t xml:space="preserve"> </w:t>
      </w:r>
      <w:r w:rsidRPr="003A5C13">
        <w:rPr>
          <w:spacing w:val="9"/>
        </w:rPr>
        <w:t xml:space="preserve">IVR </w:t>
      </w:r>
      <w:r>
        <w:rPr>
          <w:spacing w:val="9"/>
        </w:rPr>
        <w:t>System</w:t>
      </w:r>
    </w:p>
    <w:p w:rsidR="007B1764" w:rsidRPr="004D14C8" w:rsidRDefault="007B1764" w:rsidP="007B1764">
      <w:pPr>
        <w:tabs>
          <w:tab w:val="left" w:pos="2340"/>
        </w:tabs>
      </w:pPr>
      <w:r w:rsidRPr="004D14C8">
        <w:rPr>
          <w:rStyle w:val="Hyperlink"/>
          <w:u w:val="none"/>
        </w:rPr>
        <w:tab/>
      </w:r>
      <w:hyperlink r:id="rId8" w:history="1">
        <w:r w:rsidRPr="004D14C8">
          <w:rPr>
            <w:rStyle w:val="Hyperlink"/>
            <w:u w:val="none"/>
          </w:rPr>
          <w:t>http://www.ventura.courts.ca.gov/vendors.html</w:t>
        </w:r>
      </w:hyperlink>
      <w:r w:rsidRPr="004D14C8">
        <w:t xml:space="preserve">  </w:t>
      </w:r>
    </w:p>
    <w:p w:rsidR="007B1764" w:rsidRPr="003A5C13" w:rsidRDefault="007B1764" w:rsidP="007B1764">
      <w:pPr>
        <w:tabs>
          <w:tab w:val="left" w:pos="2340"/>
        </w:tabs>
        <w:spacing w:before="116" w:line="276" w:lineRule="auto"/>
        <w:ind w:left="350" w:right="6429"/>
        <w:jc w:val="both"/>
      </w:pPr>
      <w:r w:rsidRPr="003A5C13">
        <w:t>Bid Start</w:t>
      </w:r>
      <w:r w:rsidRPr="003A5C13">
        <w:rPr>
          <w:spacing w:val="-23"/>
        </w:rPr>
        <w:t xml:space="preserve"> </w:t>
      </w:r>
      <w:r w:rsidRPr="003A5C13">
        <w:t>Date</w:t>
      </w:r>
      <w:r w:rsidRPr="003A5C13">
        <w:tab/>
      </w:r>
      <w:r w:rsidR="003B7A64">
        <w:t>Mar</w:t>
      </w:r>
      <w:r w:rsidRPr="003A5C13">
        <w:t xml:space="preserve"> </w:t>
      </w:r>
      <w:r w:rsidR="003B7A64">
        <w:t>1</w:t>
      </w:r>
      <w:r w:rsidRPr="003A5C13">
        <w:t xml:space="preserve">, 2019 </w:t>
      </w:r>
      <w:r w:rsidR="00AF3910">
        <w:t>9</w:t>
      </w:r>
      <w:r w:rsidRPr="003A5C13">
        <w:t>:30 AM PDT</w:t>
      </w:r>
      <w:r w:rsidRPr="003A5C13">
        <w:rPr>
          <w:w w:val="99"/>
        </w:rPr>
        <w:t xml:space="preserve"> </w:t>
      </w:r>
      <w:r w:rsidRPr="003A5C13">
        <w:t xml:space="preserve">Bid Question &amp; Answer </w:t>
      </w:r>
      <w:r w:rsidRPr="003A5C13">
        <w:tab/>
        <w:t>Mar 1</w:t>
      </w:r>
      <w:r w:rsidR="008A7748">
        <w:t>4</w:t>
      </w:r>
      <w:r w:rsidRPr="003A5C13">
        <w:t>, 2019 3:00:00 PM PDT</w:t>
      </w:r>
    </w:p>
    <w:p w:rsidR="007B1764" w:rsidRPr="003A5C13" w:rsidRDefault="007B1764" w:rsidP="007B1764">
      <w:pPr>
        <w:tabs>
          <w:tab w:val="left" w:pos="2340"/>
        </w:tabs>
        <w:spacing w:before="116" w:line="276" w:lineRule="auto"/>
        <w:ind w:left="350" w:right="6429"/>
        <w:jc w:val="both"/>
        <w:rPr>
          <w:rFonts w:eastAsia="Microsoft Sans Serif" w:cs="Microsoft Sans Serif"/>
        </w:rPr>
      </w:pPr>
      <w:r w:rsidRPr="003A5C13">
        <w:t>End Date</w:t>
      </w:r>
      <w:r w:rsidRPr="003A5C13">
        <w:tab/>
        <w:t>Mar 2</w:t>
      </w:r>
      <w:r w:rsidR="003B7A64">
        <w:t>8</w:t>
      </w:r>
      <w:r w:rsidRPr="003A5C13">
        <w:t>, 2019 3:00:00 PM PDT</w:t>
      </w:r>
    </w:p>
    <w:p w:rsidR="007B1764" w:rsidRPr="003A5C13" w:rsidRDefault="007B1764" w:rsidP="007B1764">
      <w:pPr>
        <w:tabs>
          <w:tab w:val="left" w:pos="2340"/>
        </w:tabs>
        <w:ind w:left="350" w:right="750"/>
        <w:rPr>
          <w:rFonts w:eastAsia="Microsoft Sans Serif" w:cs="Microsoft Sans Serif"/>
        </w:rPr>
      </w:pPr>
      <w:r w:rsidRPr="003A5C13">
        <w:rPr>
          <w:w w:val="95"/>
        </w:rPr>
        <w:t>Bid Contact   </w:t>
      </w:r>
      <w:r w:rsidRPr="003A5C13">
        <w:rPr>
          <w:w w:val="95"/>
        </w:rPr>
        <w:tab/>
      </w:r>
      <w:r w:rsidRPr="003A5C13">
        <w:t>Jill Barrios</w:t>
      </w:r>
      <w:r>
        <w:t xml:space="preserve">, </w:t>
      </w:r>
      <w:r w:rsidRPr="003A5C13">
        <w:t xml:space="preserve">Contract Administrator </w:t>
      </w:r>
    </w:p>
    <w:p w:rsidR="007B1764" w:rsidRPr="003A5C13" w:rsidRDefault="007B1764" w:rsidP="007B1764">
      <w:pPr>
        <w:tabs>
          <w:tab w:val="left" w:pos="2250"/>
          <w:tab w:val="left" w:pos="2340"/>
        </w:tabs>
        <w:rPr>
          <w:rFonts w:eastAsia="Microsoft Sans Serif" w:cs="Microsoft Sans Serif"/>
        </w:rPr>
      </w:pPr>
      <w:r>
        <w:rPr>
          <w:rFonts w:ascii="Calibri" w:eastAsia="Calibri" w:hAnsi="Calibri"/>
        </w:rPr>
        <w:tab/>
      </w:r>
      <w:r>
        <w:rPr>
          <w:rFonts w:ascii="Calibri" w:eastAsia="Calibri" w:hAnsi="Calibri"/>
        </w:rPr>
        <w:tab/>
      </w:r>
      <w:hyperlink r:id="rId9" w:history="1">
        <w:r w:rsidRPr="00D657BB">
          <w:rPr>
            <w:rFonts w:ascii="Calibri" w:eastAsia="Calibri" w:hAnsi="Calibri"/>
            <w:color w:val="0000FF"/>
            <w:u w:val="single"/>
          </w:rPr>
          <w:t>RFPCallCenter216@ventura.courts.ca.gov</w:t>
        </w:r>
      </w:hyperlink>
    </w:p>
    <w:p w:rsidR="007B1764" w:rsidRPr="003A5C13" w:rsidRDefault="007B1764" w:rsidP="007B1764">
      <w:pPr>
        <w:tabs>
          <w:tab w:val="left" w:pos="2340"/>
        </w:tabs>
        <w:spacing w:before="7"/>
        <w:rPr>
          <w:rFonts w:eastAsia="Microsoft Sans Serif" w:cs="Microsoft Sans Serif"/>
        </w:rPr>
      </w:pPr>
    </w:p>
    <w:p w:rsidR="007B1764" w:rsidRPr="002E376B" w:rsidRDefault="007B1764" w:rsidP="007B1764">
      <w:pPr>
        <w:widowControl/>
        <w:tabs>
          <w:tab w:val="left" w:pos="2250"/>
          <w:tab w:val="left" w:pos="2340"/>
        </w:tabs>
        <w:ind w:left="360" w:right="475"/>
        <w:rPr>
          <w:rFonts w:ascii="Times New Roman" w:eastAsia="Times New Roman" w:hAnsi="Times New Roman" w:cs="Times New Roman"/>
          <w:color w:val="000000"/>
        </w:rPr>
      </w:pPr>
      <w:r>
        <w:rPr>
          <w:w w:val="95"/>
        </w:rPr>
        <w:t>Bid Submittal Address</w:t>
      </w:r>
      <w:r>
        <w:rPr>
          <w:w w:val="95"/>
        </w:rPr>
        <w:tab/>
      </w:r>
      <w:r>
        <w:rPr>
          <w:w w:val="95"/>
        </w:rPr>
        <w:tab/>
      </w:r>
      <w:r w:rsidRPr="002E376B">
        <w:rPr>
          <w:rFonts w:ascii="Times New Roman" w:eastAsia="Times New Roman" w:hAnsi="Times New Roman" w:cs="Times New Roman"/>
          <w:color w:val="000000"/>
        </w:rPr>
        <w:t>Superior Court of California, County of Ventura</w:t>
      </w:r>
    </w:p>
    <w:p w:rsidR="007B1764" w:rsidRPr="002E376B" w:rsidRDefault="007B1764" w:rsidP="007B1764">
      <w:pPr>
        <w:widowControl/>
        <w:tabs>
          <w:tab w:val="left" w:pos="2250"/>
          <w:tab w:val="left" w:pos="2340"/>
        </w:tabs>
        <w:ind w:left="360" w:right="475"/>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E376B">
        <w:rPr>
          <w:rFonts w:ascii="Times New Roman" w:eastAsia="Times New Roman" w:hAnsi="Times New Roman" w:cs="Times New Roman"/>
          <w:color w:val="000000"/>
        </w:rPr>
        <w:t>Attention:  Jill Barrios, Sr. Analyst</w:t>
      </w:r>
    </w:p>
    <w:p w:rsidR="007B1764" w:rsidRPr="002E376B" w:rsidRDefault="007B1764" w:rsidP="007B1764">
      <w:pPr>
        <w:widowControl/>
        <w:tabs>
          <w:tab w:val="left" w:pos="2250"/>
          <w:tab w:val="left" w:pos="2340"/>
        </w:tabs>
        <w:ind w:left="360" w:right="468"/>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E376B">
        <w:rPr>
          <w:rFonts w:ascii="Times New Roman" w:eastAsia="Times New Roman" w:hAnsi="Times New Roman" w:cs="Times New Roman"/>
          <w:color w:val="000000"/>
        </w:rPr>
        <w:t>Finance &amp; Planning</w:t>
      </w:r>
    </w:p>
    <w:p w:rsidR="007B1764" w:rsidRPr="002E376B" w:rsidRDefault="007B1764" w:rsidP="007B1764">
      <w:pPr>
        <w:widowControl/>
        <w:tabs>
          <w:tab w:val="left" w:pos="2250"/>
          <w:tab w:val="left" w:pos="2340"/>
        </w:tabs>
        <w:ind w:left="360" w:right="468"/>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E376B">
        <w:rPr>
          <w:rFonts w:ascii="Times New Roman" w:eastAsia="Times New Roman" w:hAnsi="Times New Roman" w:cs="Times New Roman"/>
          <w:color w:val="000000"/>
        </w:rPr>
        <w:t xml:space="preserve">800 S. Victoria Ave. </w:t>
      </w:r>
    </w:p>
    <w:p w:rsidR="007B1764" w:rsidRDefault="007B1764" w:rsidP="007B1764">
      <w:pPr>
        <w:widowControl/>
        <w:tabs>
          <w:tab w:val="left" w:pos="2250"/>
          <w:tab w:val="left" w:pos="2340"/>
        </w:tabs>
        <w:ind w:left="360" w:right="468"/>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E376B">
        <w:rPr>
          <w:rFonts w:ascii="Times New Roman" w:eastAsia="Times New Roman" w:hAnsi="Times New Roman" w:cs="Times New Roman"/>
          <w:color w:val="000000"/>
        </w:rPr>
        <w:t>Ventura, CA  93003</w:t>
      </w:r>
    </w:p>
    <w:p w:rsidR="007B1764" w:rsidRDefault="007B1764" w:rsidP="007B1764">
      <w:pPr>
        <w:widowControl/>
        <w:tabs>
          <w:tab w:val="left" w:pos="2340"/>
        </w:tabs>
        <w:ind w:left="2340" w:right="468"/>
        <w:rPr>
          <w:w w:val="95"/>
        </w:rPr>
      </w:pPr>
    </w:p>
    <w:p w:rsidR="007B1764" w:rsidRPr="003A5C13" w:rsidRDefault="007B1764" w:rsidP="007B1764">
      <w:pPr>
        <w:tabs>
          <w:tab w:val="left" w:pos="2340"/>
        </w:tabs>
        <w:spacing w:line="372" w:lineRule="auto"/>
        <w:ind w:left="350" w:right="7320"/>
        <w:rPr>
          <w:rFonts w:eastAsia="Microsoft Sans Serif" w:cs="Microsoft Sans Serif"/>
        </w:rPr>
      </w:pPr>
      <w:r w:rsidRPr="003A5C13">
        <w:rPr>
          <w:w w:val="95"/>
        </w:rPr>
        <w:t>Contract Duration   </w:t>
      </w:r>
      <w:r w:rsidRPr="003A5C13">
        <w:rPr>
          <w:w w:val="95"/>
        </w:rPr>
        <w:tab/>
      </w:r>
      <w:r w:rsidRPr="003A5C13">
        <w:t xml:space="preserve">5 years </w:t>
      </w:r>
      <w:r w:rsidRPr="003A5C13">
        <w:rPr>
          <w:w w:val="95"/>
        </w:rPr>
        <w:t>Contract Renewal   </w:t>
      </w:r>
      <w:r w:rsidRPr="003A5C13">
        <w:rPr>
          <w:w w:val="95"/>
        </w:rPr>
        <w:tab/>
      </w:r>
      <w:r w:rsidRPr="003A5C13">
        <w:t>5 annual renewals</w:t>
      </w:r>
      <w:r w:rsidRPr="003A5C13">
        <w:rPr>
          <w:w w:val="99"/>
        </w:rPr>
        <w:t xml:space="preserve">   </w:t>
      </w:r>
      <w:r w:rsidRPr="003A5C13">
        <w:rPr>
          <w:w w:val="90"/>
        </w:rPr>
        <w:t>Prices </w:t>
      </w:r>
      <w:proofErr w:type="gramStart"/>
      <w:r w:rsidRPr="003A5C13">
        <w:rPr>
          <w:w w:val="90"/>
        </w:rPr>
        <w:t>Good</w:t>
      </w:r>
      <w:proofErr w:type="gramEnd"/>
      <w:r w:rsidRPr="003A5C13">
        <w:rPr>
          <w:w w:val="90"/>
        </w:rPr>
        <w:t> for   </w:t>
      </w:r>
      <w:r w:rsidRPr="003A5C13">
        <w:rPr>
          <w:w w:val="90"/>
        </w:rPr>
        <w:tab/>
      </w:r>
      <w:r w:rsidRPr="003A5C13">
        <w:t>1</w:t>
      </w:r>
      <w:r>
        <w:t>5</w:t>
      </w:r>
      <w:r w:rsidRPr="003A5C13">
        <w:t xml:space="preserve">0 days </w:t>
      </w:r>
    </w:p>
    <w:p w:rsidR="007B1764" w:rsidRPr="003A5C13" w:rsidRDefault="007B1764" w:rsidP="007B1764">
      <w:pPr>
        <w:tabs>
          <w:tab w:val="left" w:pos="2340"/>
        </w:tabs>
        <w:ind w:left="2347" w:right="749" w:hanging="1987"/>
        <w:rPr>
          <w:rFonts w:eastAsia="Microsoft Sans Serif" w:cs="Microsoft Sans Serif"/>
        </w:rPr>
      </w:pPr>
      <w:r w:rsidRPr="003A5C13">
        <w:t>Standard Disclaimer  </w:t>
      </w:r>
      <w:r>
        <w:t xml:space="preserve">  </w:t>
      </w:r>
      <w:r w:rsidRPr="003A5C13">
        <w:rPr>
          <w:b/>
        </w:rPr>
        <w:t xml:space="preserve">The Court is not responsible for and accepts no liability for any technical difficulties or failures that result from conducting business electronically. The Court shall have no obligation to any company including the successful bidder unless or until the Court and the </w:t>
      </w:r>
      <w:r>
        <w:rPr>
          <w:b/>
        </w:rPr>
        <w:t>s</w:t>
      </w:r>
      <w:r w:rsidRPr="003A5C13">
        <w:rPr>
          <w:b/>
        </w:rPr>
        <w:t xml:space="preserve">uccessful bidder fully execute a final contract negotiated between the parties. </w:t>
      </w:r>
      <w:r>
        <w:rPr>
          <w:b/>
        </w:rPr>
        <w:t xml:space="preserve">  A</w:t>
      </w:r>
      <w:r w:rsidRPr="003A5C13">
        <w:rPr>
          <w:b/>
        </w:rPr>
        <w:t xml:space="preserve">dministrative Rules are available on the Court's website at: </w:t>
      </w:r>
      <w:hyperlink r:id="rId10" w:history="1">
        <w:r w:rsidRPr="003A5C13">
          <w:rPr>
            <w:rStyle w:val="Hyperlink"/>
            <w:b/>
          </w:rPr>
          <w:t>http://www.ventura.courts.ca.gov/vendors.html</w:t>
        </w:r>
      </w:hyperlink>
      <w:r w:rsidRPr="003A5C13">
        <w:rPr>
          <w:b/>
        </w:rPr>
        <w:t xml:space="preserve">.  All questions or requests for clarification </w:t>
      </w:r>
      <w:proofErr w:type="gramStart"/>
      <w:r w:rsidRPr="003A5C13">
        <w:rPr>
          <w:b/>
        </w:rPr>
        <w:t>must be submitted</w:t>
      </w:r>
      <w:proofErr w:type="gramEnd"/>
      <w:r w:rsidRPr="003A5C13">
        <w:rPr>
          <w:b/>
        </w:rPr>
        <w:t xml:space="preserve"> through </w:t>
      </w:r>
      <w:r>
        <w:rPr>
          <w:b/>
        </w:rPr>
        <w:t xml:space="preserve">Bid Contact </w:t>
      </w:r>
      <w:r w:rsidRPr="003A5C13">
        <w:rPr>
          <w:b/>
        </w:rPr>
        <w:t xml:space="preserve">email listed above. </w:t>
      </w:r>
    </w:p>
    <w:p w:rsidR="007B1764" w:rsidRPr="003A5C13" w:rsidRDefault="007B1764" w:rsidP="007B1764">
      <w:pPr>
        <w:tabs>
          <w:tab w:val="left" w:pos="2340"/>
        </w:tabs>
        <w:spacing w:before="14" w:line="226" w:lineRule="exact"/>
        <w:ind w:left="2340" w:right="985" w:hanging="1980"/>
        <w:rPr>
          <w:position w:val="-2"/>
        </w:rPr>
      </w:pPr>
    </w:p>
    <w:p w:rsidR="007B1764" w:rsidRDefault="007B1764" w:rsidP="007B1764">
      <w:pPr>
        <w:tabs>
          <w:tab w:val="left" w:pos="2340"/>
        </w:tabs>
        <w:ind w:left="2340" w:right="979" w:hanging="1980"/>
      </w:pPr>
      <w:r w:rsidRPr="003A5C13">
        <w:rPr>
          <w:position w:val="-2"/>
        </w:rPr>
        <w:t>Bid</w:t>
      </w:r>
      <w:r w:rsidRPr="003A5C13">
        <w:rPr>
          <w:spacing w:val="-25"/>
          <w:position w:val="-2"/>
        </w:rPr>
        <w:t xml:space="preserve"> </w:t>
      </w:r>
      <w:r w:rsidRPr="003A5C13">
        <w:rPr>
          <w:position w:val="-2"/>
        </w:rPr>
        <w:t>Comments</w:t>
      </w:r>
      <w:r w:rsidRPr="003A5C13">
        <w:rPr>
          <w:position w:val="-2"/>
        </w:rPr>
        <w:tab/>
      </w:r>
      <w:r w:rsidRPr="003A5C13">
        <w:t>The Superior Court of C</w:t>
      </w:r>
      <w:r>
        <w:t>alifornia</w:t>
      </w:r>
      <w:r w:rsidRPr="003A5C13">
        <w:t xml:space="preserve">, County of Ventura (the "Court") is requesting proposals from qualified sources ("Bidders") </w:t>
      </w:r>
      <w:r>
        <w:t>for a</w:t>
      </w:r>
      <w:r w:rsidRPr="003A5C13">
        <w:t xml:space="preserve"> Contact Call Center / IVR system ("IVR System").</w:t>
      </w:r>
      <w:r>
        <w:t xml:space="preserve">  </w:t>
      </w:r>
      <w:r w:rsidRPr="003A5C13">
        <w:t>The Court's preference is for the IVR System to be Cloud-based; however, this preference does not preclude any proposal for an on</w:t>
      </w:r>
      <w:r>
        <w:t xml:space="preserve"> </w:t>
      </w:r>
      <w:r w:rsidRPr="003A5C13">
        <w:t>premise or combination of on</w:t>
      </w:r>
      <w:r>
        <w:t xml:space="preserve"> </w:t>
      </w:r>
      <w:r w:rsidRPr="003A5C13">
        <w:t>premise and cloud-based solution. Should Bidders wish to propose an entirely on</w:t>
      </w:r>
      <w:r>
        <w:t xml:space="preserve"> </w:t>
      </w:r>
      <w:r w:rsidRPr="003A5C13">
        <w:t>premise or combination of on</w:t>
      </w:r>
      <w:r>
        <w:t xml:space="preserve"> </w:t>
      </w:r>
      <w:r w:rsidRPr="003A5C13">
        <w:t xml:space="preserve">premise and cloud-based solution, Bidder must identify all equipment, hardware, software, etc. required which is not included in the proposed solution. Bidders </w:t>
      </w:r>
      <w:proofErr w:type="gramStart"/>
      <w:r w:rsidRPr="003A5C13">
        <w:t>are instructed</w:t>
      </w:r>
      <w:proofErr w:type="gramEnd"/>
      <w:r w:rsidRPr="003A5C13">
        <w:t xml:space="preserve"> to ensure they have thoroughly reviewed all of the information provided in this RFP prior to submitting any question for Court response. Bidders are further instructed to ensure they complete and submit </w:t>
      </w:r>
      <w:proofErr w:type="gramStart"/>
      <w:r w:rsidRPr="003A5C13">
        <w:t>any and all</w:t>
      </w:r>
      <w:proofErr w:type="gramEnd"/>
      <w:r w:rsidRPr="003A5C13">
        <w:t xml:space="preserve"> forms, certifications, documents, etc. included in this RFP. </w:t>
      </w:r>
    </w:p>
    <w:p w:rsidR="00C30E27" w:rsidRDefault="00C30E27" w:rsidP="007B1764">
      <w:pPr>
        <w:tabs>
          <w:tab w:val="left" w:pos="2340"/>
        </w:tabs>
        <w:spacing w:before="14"/>
        <w:ind w:left="2340" w:right="979" w:hanging="1980"/>
      </w:pPr>
    </w:p>
    <w:p w:rsidR="007B1764" w:rsidRDefault="007B1764" w:rsidP="007B1764">
      <w:pPr>
        <w:tabs>
          <w:tab w:val="left" w:pos="2340"/>
        </w:tabs>
        <w:spacing w:before="14"/>
        <w:ind w:left="2340" w:right="979" w:hanging="1980"/>
      </w:pPr>
      <w:r>
        <w:t>Cooperative Agreement</w:t>
      </w:r>
    </w:p>
    <w:p w:rsidR="007B1764" w:rsidRDefault="007B1764" w:rsidP="007B1764">
      <w:pPr>
        <w:pStyle w:val="BodyText"/>
        <w:spacing w:before="3"/>
        <w:ind w:left="2340" w:right="660" w:firstLine="0"/>
        <w:jc w:val="both"/>
      </w:pPr>
      <w:r>
        <w:t xml:space="preserve">Any Agreement reached </w:t>
      </w:r>
      <w:proofErr w:type="gramStart"/>
      <w:r>
        <w:t>as a result</w:t>
      </w:r>
      <w:proofErr w:type="gramEnd"/>
      <w:r>
        <w:t xml:space="preserve"> of this </w:t>
      </w:r>
      <w:r w:rsidRPr="00A74298">
        <w:t xml:space="preserve">a competitive procurement may be extended to other California government agencies. </w:t>
      </w:r>
      <w:r>
        <w:t>The</w:t>
      </w:r>
      <w:r>
        <w:rPr>
          <w:spacing w:val="19"/>
        </w:rPr>
        <w:t xml:space="preserve"> </w:t>
      </w:r>
      <w:r>
        <w:t>Court</w:t>
      </w:r>
      <w:r>
        <w:rPr>
          <w:spacing w:val="18"/>
        </w:rPr>
        <w:t xml:space="preserve"> </w:t>
      </w:r>
      <w:r>
        <w:t>makes</w:t>
      </w:r>
      <w:r>
        <w:rPr>
          <w:spacing w:val="20"/>
        </w:rPr>
        <w:t xml:space="preserve"> </w:t>
      </w:r>
      <w:r>
        <w:t>no</w:t>
      </w:r>
      <w:r>
        <w:rPr>
          <w:spacing w:val="19"/>
        </w:rPr>
        <w:t xml:space="preserve"> </w:t>
      </w:r>
      <w:r>
        <w:t>guarantee</w:t>
      </w:r>
      <w:r>
        <w:rPr>
          <w:spacing w:val="19"/>
        </w:rPr>
        <w:t xml:space="preserve"> </w:t>
      </w:r>
      <w:r>
        <w:t>to</w:t>
      </w:r>
      <w:r>
        <w:rPr>
          <w:spacing w:val="19"/>
        </w:rPr>
        <w:t xml:space="preserve"> </w:t>
      </w:r>
      <w:r>
        <w:t>Contractor</w:t>
      </w:r>
      <w:r>
        <w:rPr>
          <w:spacing w:val="17"/>
        </w:rPr>
        <w:t xml:space="preserve"> </w:t>
      </w:r>
      <w:r>
        <w:t>that</w:t>
      </w:r>
      <w:r>
        <w:rPr>
          <w:spacing w:val="20"/>
        </w:rPr>
        <w:t xml:space="preserve"> </w:t>
      </w:r>
      <w:r>
        <w:t>any</w:t>
      </w:r>
      <w:r>
        <w:rPr>
          <w:spacing w:val="17"/>
        </w:rPr>
        <w:t xml:space="preserve"> </w:t>
      </w:r>
      <w:r>
        <w:t>other</w:t>
      </w:r>
      <w:r>
        <w:rPr>
          <w:spacing w:val="20"/>
        </w:rPr>
        <w:t xml:space="preserve"> </w:t>
      </w:r>
      <w:r>
        <w:t>government</w:t>
      </w:r>
      <w:r>
        <w:rPr>
          <w:spacing w:val="20"/>
        </w:rPr>
        <w:t xml:space="preserve"> </w:t>
      </w:r>
      <w:r>
        <w:t>agency</w:t>
      </w:r>
      <w:r>
        <w:rPr>
          <w:spacing w:val="17"/>
        </w:rPr>
        <w:t xml:space="preserve"> </w:t>
      </w:r>
      <w:r>
        <w:t>will make use of the</w:t>
      </w:r>
      <w:r>
        <w:rPr>
          <w:spacing w:val="-7"/>
        </w:rPr>
        <w:t xml:space="preserve"> </w:t>
      </w:r>
      <w:r>
        <w:t>provision.</w:t>
      </w:r>
    </w:p>
    <w:p w:rsidR="007B1764" w:rsidRPr="00A74298" w:rsidRDefault="007B1764" w:rsidP="007B1764">
      <w:pPr>
        <w:tabs>
          <w:tab w:val="left" w:pos="2340"/>
        </w:tabs>
        <w:spacing w:before="14"/>
        <w:ind w:left="2340" w:right="979" w:hanging="1980"/>
      </w:pPr>
    </w:p>
    <w:p w:rsidR="007B1764" w:rsidRDefault="007B1764" w:rsidP="007B1764">
      <w:pPr>
        <w:rPr>
          <w:rFonts w:ascii="Arial" w:eastAsia="Arial" w:hAnsi="Arial" w:cs="Arial"/>
          <w:b/>
          <w:bCs/>
          <w:sz w:val="18"/>
          <w:szCs w:val="18"/>
        </w:rPr>
      </w:pPr>
    </w:p>
    <w:p w:rsidR="007B1764" w:rsidRDefault="007B1764" w:rsidP="007B1764">
      <w:pPr>
        <w:spacing w:before="1"/>
        <w:rPr>
          <w:rFonts w:ascii="Arial" w:eastAsia="Arial" w:hAnsi="Arial" w:cs="Arial"/>
          <w:b/>
          <w:bCs/>
          <w:sz w:val="21"/>
          <w:szCs w:val="21"/>
        </w:rPr>
      </w:pPr>
    </w:p>
    <w:p w:rsidR="00AE6F2D" w:rsidRPr="003A5C13" w:rsidRDefault="00AE6F2D" w:rsidP="00AE6F2D">
      <w:pPr>
        <w:tabs>
          <w:tab w:val="left" w:pos="1260"/>
        </w:tabs>
        <w:rPr>
          <w:rFonts w:ascii="Times New Roman" w:eastAsia="Times New Roman" w:hAnsi="Times New Roman" w:cs="Times New Roman"/>
          <w:sz w:val="48"/>
          <w:szCs w:val="48"/>
        </w:rPr>
        <w:sectPr w:rsidR="00AE6F2D" w:rsidRPr="003A5C13">
          <w:footerReference w:type="default" r:id="rId11"/>
          <w:pgSz w:w="12240" w:h="15840"/>
          <w:pgMar w:top="640" w:right="380" w:bottom="780" w:left="400" w:header="315" w:footer="590" w:gutter="0"/>
          <w:pgNumType w:start="1"/>
          <w:cols w:space="720"/>
        </w:sectPr>
      </w:pPr>
    </w:p>
    <w:p w:rsidR="00AE6F2D" w:rsidRDefault="00AE6F2D" w:rsidP="00AE6F2D">
      <w:pPr>
        <w:spacing w:before="54"/>
        <w:ind w:left="320" w:right="750"/>
        <w:rPr>
          <w:rFonts w:ascii="Cambria"/>
          <w:color w:val="365F91"/>
          <w:sz w:val="32"/>
        </w:rPr>
      </w:pPr>
    </w:p>
    <w:sdt>
      <w:sdtPr>
        <w:rPr>
          <w:rFonts w:asciiTheme="minorHAnsi" w:eastAsiaTheme="minorHAnsi" w:hAnsiTheme="minorHAnsi" w:cstheme="minorBidi"/>
          <w:color w:val="auto"/>
          <w:sz w:val="22"/>
          <w:szCs w:val="22"/>
        </w:rPr>
        <w:id w:val="529153946"/>
        <w:docPartObj>
          <w:docPartGallery w:val="Table of Contents"/>
          <w:docPartUnique/>
        </w:docPartObj>
      </w:sdtPr>
      <w:sdtEndPr>
        <w:rPr>
          <w:b/>
          <w:bCs/>
          <w:noProof/>
          <w:sz w:val="24"/>
          <w:szCs w:val="24"/>
        </w:rPr>
      </w:sdtEndPr>
      <w:sdtContent>
        <w:p w:rsidR="00AE6F2D" w:rsidRPr="00A74298" w:rsidRDefault="00AE6F2D" w:rsidP="00A74298">
          <w:pPr>
            <w:pStyle w:val="TOCHeading"/>
            <w:spacing w:line="360" w:lineRule="auto"/>
            <w:rPr>
              <w:sz w:val="36"/>
              <w:szCs w:val="36"/>
            </w:rPr>
          </w:pPr>
          <w:r w:rsidRPr="00A74298">
            <w:rPr>
              <w:sz w:val="36"/>
              <w:szCs w:val="36"/>
            </w:rPr>
            <w:t>Contents</w:t>
          </w:r>
        </w:p>
        <w:p w:rsidR="007B1764" w:rsidRDefault="00AE6F2D">
          <w:pPr>
            <w:pStyle w:val="TOC1"/>
            <w:tabs>
              <w:tab w:val="right" w:leader="dot" w:pos="11450"/>
            </w:tabs>
            <w:rPr>
              <w:rFonts w:asciiTheme="minorHAnsi" w:eastAsiaTheme="minorEastAsia" w:hAnsiTheme="minorHAnsi"/>
              <w:noProof/>
            </w:rPr>
          </w:pPr>
          <w:r w:rsidRPr="00A74298">
            <w:rPr>
              <w:b/>
              <w:bCs/>
              <w:noProof/>
              <w:sz w:val="24"/>
              <w:szCs w:val="24"/>
            </w:rPr>
            <w:fldChar w:fldCharType="begin"/>
          </w:r>
          <w:r w:rsidRPr="00A74298">
            <w:rPr>
              <w:b/>
              <w:bCs/>
              <w:noProof/>
              <w:sz w:val="24"/>
              <w:szCs w:val="24"/>
            </w:rPr>
            <w:instrText xml:space="preserve"> TOC \o "1-3" \h \z \u </w:instrText>
          </w:r>
          <w:r w:rsidRPr="00A74298">
            <w:rPr>
              <w:b/>
              <w:bCs/>
              <w:noProof/>
              <w:sz w:val="24"/>
              <w:szCs w:val="24"/>
            </w:rPr>
            <w:fldChar w:fldCharType="separate"/>
          </w:r>
          <w:hyperlink w:anchor="_Toc511002" w:history="1">
            <w:r w:rsidR="007B1764" w:rsidRPr="00BE407F">
              <w:rPr>
                <w:rStyle w:val="Hyperlink"/>
                <w:rFonts w:cs="Times New Roman"/>
                <w:noProof/>
              </w:rPr>
              <w:t>BIDDER’S RFP</w:t>
            </w:r>
            <w:r w:rsidR="007B1764" w:rsidRPr="00BE407F">
              <w:rPr>
                <w:rStyle w:val="Hyperlink"/>
                <w:rFonts w:cs="Times New Roman"/>
                <w:noProof/>
                <w:spacing w:val="-6"/>
              </w:rPr>
              <w:t xml:space="preserve"> </w:t>
            </w:r>
            <w:r w:rsidR="007B1764" w:rsidRPr="00BE407F">
              <w:rPr>
                <w:rStyle w:val="Hyperlink"/>
                <w:rFonts w:cs="Times New Roman"/>
                <w:noProof/>
              </w:rPr>
              <w:t>CHECKLIST</w:t>
            </w:r>
            <w:r w:rsidR="007B1764">
              <w:rPr>
                <w:noProof/>
                <w:webHidden/>
              </w:rPr>
              <w:tab/>
            </w:r>
            <w:r w:rsidR="007B1764">
              <w:rPr>
                <w:noProof/>
                <w:webHidden/>
              </w:rPr>
              <w:fldChar w:fldCharType="begin"/>
            </w:r>
            <w:r w:rsidR="007B1764">
              <w:rPr>
                <w:noProof/>
                <w:webHidden/>
              </w:rPr>
              <w:instrText xml:space="preserve"> PAGEREF _Toc511002 \h </w:instrText>
            </w:r>
            <w:r w:rsidR="007B1764">
              <w:rPr>
                <w:noProof/>
                <w:webHidden/>
              </w:rPr>
            </w:r>
            <w:r w:rsidR="007B1764">
              <w:rPr>
                <w:noProof/>
                <w:webHidden/>
              </w:rPr>
              <w:fldChar w:fldCharType="separate"/>
            </w:r>
            <w:r w:rsidR="007B1764">
              <w:rPr>
                <w:noProof/>
                <w:webHidden/>
              </w:rPr>
              <w:t>3</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03" w:history="1">
            <w:r w:rsidR="007B1764" w:rsidRPr="00BE407F">
              <w:rPr>
                <w:rStyle w:val="Hyperlink"/>
                <w:noProof/>
              </w:rPr>
              <w:t>INTRODUCTION</w:t>
            </w:r>
            <w:r w:rsidR="007B1764">
              <w:rPr>
                <w:noProof/>
                <w:webHidden/>
              </w:rPr>
              <w:tab/>
            </w:r>
            <w:r w:rsidR="007B1764">
              <w:rPr>
                <w:noProof/>
                <w:webHidden/>
              </w:rPr>
              <w:fldChar w:fldCharType="begin"/>
            </w:r>
            <w:r w:rsidR="007B1764">
              <w:rPr>
                <w:noProof/>
                <w:webHidden/>
              </w:rPr>
              <w:instrText xml:space="preserve"> PAGEREF _Toc511003 \h </w:instrText>
            </w:r>
            <w:r w:rsidR="007B1764">
              <w:rPr>
                <w:noProof/>
                <w:webHidden/>
              </w:rPr>
            </w:r>
            <w:r w:rsidR="007B1764">
              <w:rPr>
                <w:noProof/>
                <w:webHidden/>
              </w:rPr>
              <w:fldChar w:fldCharType="separate"/>
            </w:r>
            <w:r w:rsidR="007B1764">
              <w:rPr>
                <w:noProof/>
                <w:webHidden/>
              </w:rPr>
              <w:t>4</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04" w:history="1">
            <w:r w:rsidR="007B1764" w:rsidRPr="00BE407F">
              <w:rPr>
                <w:rStyle w:val="Hyperlink"/>
                <w:noProof/>
              </w:rPr>
              <w:t>IMPORTANT</w:t>
            </w:r>
            <w:r w:rsidR="007B1764" w:rsidRPr="00BE407F">
              <w:rPr>
                <w:rStyle w:val="Hyperlink"/>
                <w:noProof/>
                <w:spacing w:val="-11"/>
              </w:rPr>
              <w:t xml:space="preserve"> </w:t>
            </w:r>
            <w:r w:rsidR="007B1764" w:rsidRPr="00BE407F">
              <w:rPr>
                <w:rStyle w:val="Hyperlink"/>
                <w:noProof/>
              </w:rPr>
              <w:t>NOTICES</w:t>
            </w:r>
            <w:r w:rsidR="007B1764">
              <w:rPr>
                <w:noProof/>
                <w:webHidden/>
              </w:rPr>
              <w:tab/>
            </w:r>
            <w:r w:rsidR="007B1764">
              <w:rPr>
                <w:noProof/>
                <w:webHidden/>
              </w:rPr>
              <w:fldChar w:fldCharType="begin"/>
            </w:r>
            <w:r w:rsidR="007B1764">
              <w:rPr>
                <w:noProof/>
                <w:webHidden/>
              </w:rPr>
              <w:instrText xml:space="preserve"> PAGEREF _Toc511004 \h </w:instrText>
            </w:r>
            <w:r w:rsidR="007B1764">
              <w:rPr>
                <w:noProof/>
                <w:webHidden/>
              </w:rPr>
            </w:r>
            <w:r w:rsidR="007B1764">
              <w:rPr>
                <w:noProof/>
                <w:webHidden/>
              </w:rPr>
              <w:fldChar w:fldCharType="separate"/>
            </w:r>
            <w:r w:rsidR="007B1764">
              <w:rPr>
                <w:noProof/>
                <w:webHidden/>
              </w:rPr>
              <w:t>4</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05" w:history="1">
            <w:r w:rsidR="007B1764" w:rsidRPr="00BE407F">
              <w:rPr>
                <w:rStyle w:val="Hyperlink"/>
                <w:noProof/>
              </w:rPr>
              <w:drawing>
                <wp:inline distT="0" distB="0" distL="0" distR="0" wp14:anchorId="2FD90F57" wp14:editId="352E4E94">
                  <wp:extent cx="96773" cy="104394"/>
                  <wp:effectExtent l="0" t="0" r="0" b="0"/>
                  <wp:docPr id="6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12" cstate="print"/>
                          <a:stretch>
                            <a:fillRect/>
                          </a:stretch>
                        </pic:blipFill>
                        <pic:spPr>
                          <a:xfrm>
                            <a:off x="0" y="0"/>
                            <a:ext cx="96773" cy="104394"/>
                          </a:xfrm>
                          <a:prstGeom prst="rect">
                            <a:avLst/>
                          </a:prstGeom>
                        </pic:spPr>
                      </pic:pic>
                    </a:graphicData>
                  </a:graphic>
                </wp:inline>
              </w:drawing>
            </w:r>
            <w:r w:rsidR="007B1764" w:rsidRPr="00BE407F">
              <w:rPr>
                <w:rStyle w:val="Hyperlink"/>
                <w:noProof/>
              </w:rPr>
              <w:t xml:space="preserve">          Court Website</w:t>
            </w:r>
            <w:r w:rsidR="007B1764">
              <w:rPr>
                <w:noProof/>
                <w:webHidden/>
              </w:rPr>
              <w:tab/>
            </w:r>
            <w:r w:rsidR="007B1764">
              <w:rPr>
                <w:noProof/>
                <w:webHidden/>
              </w:rPr>
              <w:fldChar w:fldCharType="begin"/>
            </w:r>
            <w:r w:rsidR="007B1764">
              <w:rPr>
                <w:noProof/>
                <w:webHidden/>
              </w:rPr>
              <w:instrText xml:space="preserve"> PAGEREF _Toc511005 \h </w:instrText>
            </w:r>
            <w:r w:rsidR="007B1764">
              <w:rPr>
                <w:noProof/>
                <w:webHidden/>
              </w:rPr>
            </w:r>
            <w:r w:rsidR="007B1764">
              <w:rPr>
                <w:noProof/>
                <w:webHidden/>
              </w:rPr>
              <w:fldChar w:fldCharType="separate"/>
            </w:r>
            <w:r w:rsidR="007B1764">
              <w:rPr>
                <w:noProof/>
                <w:webHidden/>
              </w:rPr>
              <w:t>4</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06" w:history="1">
            <w:r w:rsidR="007B1764" w:rsidRPr="00BE407F">
              <w:rPr>
                <w:rStyle w:val="Hyperlink"/>
                <w:noProof/>
              </w:rPr>
              <w:drawing>
                <wp:inline distT="0" distB="0" distL="0" distR="0" wp14:anchorId="39C0A4C9" wp14:editId="2E7E831F">
                  <wp:extent cx="102870" cy="104394"/>
                  <wp:effectExtent l="0" t="0" r="0" b="0"/>
                  <wp:docPr id="7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13" cstate="print"/>
                          <a:stretch>
                            <a:fillRect/>
                          </a:stretch>
                        </pic:blipFill>
                        <pic:spPr>
                          <a:xfrm>
                            <a:off x="0" y="0"/>
                            <a:ext cx="102870" cy="104394"/>
                          </a:xfrm>
                          <a:prstGeom prst="rect">
                            <a:avLst/>
                          </a:prstGeom>
                        </pic:spPr>
                      </pic:pic>
                    </a:graphicData>
                  </a:graphic>
                </wp:inline>
              </w:drawing>
            </w:r>
            <w:r w:rsidR="007B1764" w:rsidRPr="00BE407F">
              <w:rPr>
                <w:rStyle w:val="Hyperlink"/>
                <w:noProof/>
              </w:rPr>
              <w:t xml:space="preserve">          Access /</w:t>
            </w:r>
            <w:r w:rsidR="007B1764" w:rsidRPr="00BE407F">
              <w:rPr>
                <w:rStyle w:val="Hyperlink"/>
                <w:noProof/>
                <w:spacing w:val="-3"/>
              </w:rPr>
              <w:t xml:space="preserve"> </w:t>
            </w:r>
            <w:r w:rsidR="007B1764" w:rsidRPr="00BE407F">
              <w:rPr>
                <w:rStyle w:val="Hyperlink"/>
                <w:noProof/>
              </w:rPr>
              <w:t>Monitor</w:t>
            </w:r>
            <w:r w:rsidR="007B1764">
              <w:rPr>
                <w:noProof/>
                <w:webHidden/>
              </w:rPr>
              <w:tab/>
            </w:r>
            <w:r w:rsidR="007B1764">
              <w:rPr>
                <w:noProof/>
                <w:webHidden/>
              </w:rPr>
              <w:fldChar w:fldCharType="begin"/>
            </w:r>
            <w:r w:rsidR="007B1764">
              <w:rPr>
                <w:noProof/>
                <w:webHidden/>
              </w:rPr>
              <w:instrText xml:space="preserve"> PAGEREF _Toc511006 \h </w:instrText>
            </w:r>
            <w:r w:rsidR="007B1764">
              <w:rPr>
                <w:noProof/>
                <w:webHidden/>
              </w:rPr>
            </w:r>
            <w:r w:rsidR="007B1764">
              <w:rPr>
                <w:noProof/>
                <w:webHidden/>
              </w:rPr>
              <w:fldChar w:fldCharType="separate"/>
            </w:r>
            <w:r w:rsidR="007B1764">
              <w:rPr>
                <w:noProof/>
                <w:webHidden/>
              </w:rPr>
              <w:t>4</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07" w:history="1">
            <w:r w:rsidR="007B1764" w:rsidRPr="00BE407F">
              <w:rPr>
                <w:rStyle w:val="Hyperlink"/>
                <w:noProof/>
              </w:rPr>
              <w:drawing>
                <wp:inline distT="0" distB="0" distL="0" distR="0" wp14:anchorId="3F9CD09A" wp14:editId="7DFB79E2">
                  <wp:extent cx="104393" cy="104394"/>
                  <wp:effectExtent l="0" t="0" r="0" b="0"/>
                  <wp:docPr id="7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14" cstate="print"/>
                          <a:stretch>
                            <a:fillRect/>
                          </a:stretch>
                        </pic:blipFill>
                        <pic:spPr>
                          <a:xfrm>
                            <a:off x="0" y="0"/>
                            <a:ext cx="104393" cy="104394"/>
                          </a:xfrm>
                          <a:prstGeom prst="rect">
                            <a:avLst/>
                          </a:prstGeom>
                        </pic:spPr>
                      </pic:pic>
                    </a:graphicData>
                  </a:graphic>
                </wp:inline>
              </w:drawing>
            </w:r>
            <w:r w:rsidR="007B1764" w:rsidRPr="00BE407F">
              <w:rPr>
                <w:rStyle w:val="Hyperlink"/>
                <w:noProof/>
              </w:rPr>
              <w:t xml:space="preserve">          Additional</w:t>
            </w:r>
            <w:r w:rsidR="007B1764" w:rsidRPr="00BE407F">
              <w:rPr>
                <w:rStyle w:val="Hyperlink"/>
                <w:noProof/>
                <w:spacing w:val="-8"/>
              </w:rPr>
              <w:t xml:space="preserve"> </w:t>
            </w:r>
            <w:r w:rsidR="007B1764" w:rsidRPr="00BE407F">
              <w:rPr>
                <w:rStyle w:val="Hyperlink"/>
                <w:noProof/>
              </w:rPr>
              <w:t>Policies</w:t>
            </w:r>
            <w:r w:rsidR="007B1764">
              <w:rPr>
                <w:noProof/>
                <w:webHidden/>
              </w:rPr>
              <w:tab/>
            </w:r>
            <w:r w:rsidR="007B1764">
              <w:rPr>
                <w:noProof/>
                <w:webHidden/>
              </w:rPr>
              <w:fldChar w:fldCharType="begin"/>
            </w:r>
            <w:r w:rsidR="007B1764">
              <w:rPr>
                <w:noProof/>
                <w:webHidden/>
              </w:rPr>
              <w:instrText xml:space="preserve"> PAGEREF _Toc511007 \h </w:instrText>
            </w:r>
            <w:r w:rsidR="007B1764">
              <w:rPr>
                <w:noProof/>
                <w:webHidden/>
              </w:rPr>
            </w:r>
            <w:r w:rsidR="007B1764">
              <w:rPr>
                <w:noProof/>
                <w:webHidden/>
              </w:rPr>
              <w:fldChar w:fldCharType="separate"/>
            </w:r>
            <w:r w:rsidR="007B1764">
              <w:rPr>
                <w:noProof/>
                <w:webHidden/>
              </w:rPr>
              <w:t>4</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08" w:history="1">
            <w:r w:rsidR="007B1764" w:rsidRPr="00BE407F">
              <w:rPr>
                <w:rStyle w:val="Hyperlink"/>
                <w:noProof/>
              </w:rPr>
              <w:t>COURT</w:t>
            </w:r>
            <w:r w:rsidR="007B1764" w:rsidRPr="00BE407F">
              <w:rPr>
                <w:rStyle w:val="Hyperlink"/>
                <w:noProof/>
                <w:spacing w:val="-10"/>
              </w:rPr>
              <w:t xml:space="preserve"> </w:t>
            </w:r>
            <w:r w:rsidR="007B1764" w:rsidRPr="00BE407F">
              <w:rPr>
                <w:rStyle w:val="Hyperlink"/>
                <w:noProof/>
              </w:rPr>
              <w:t>CONTACT(S)</w:t>
            </w:r>
            <w:r w:rsidR="007B1764">
              <w:rPr>
                <w:noProof/>
                <w:webHidden/>
              </w:rPr>
              <w:tab/>
            </w:r>
            <w:r w:rsidR="007B1764">
              <w:rPr>
                <w:noProof/>
                <w:webHidden/>
              </w:rPr>
              <w:fldChar w:fldCharType="begin"/>
            </w:r>
            <w:r w:rsidR="007B1764">
              <w:rPr>
                <w:noProof/>
                <w:webHidden/>
              </w:rPr>
              <w:instrText xml:space="preserve"> PAGEREF _Toc511008 \h </w:instrText>
            </w:r>
            <w:r w:rsidR="007B1764">
              <w:rPr>
                <w:noProof/>
                <w:webHidden/>
              </w:rPr>
            </w:r>
            <w:r w:rsidR="007B1764">
              <w:rPr>
                <w:noProof/>
                <w:webHidden/>
              </w:rPr>
              <w:fldChar w:fldCharType="separate"/>
            </w:r>
            <w:r w:rsidR="007B1764">
              <w:rPr>
                <w:noProof/>
                <w:webHidden/>
              </w:rPr>
              <w:t>4</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09" w:history="1">
            <w:r w:rsidR="007B1764" w:rsidRPr="00BE407F">
              <w:rPr>
                <w:rStyle w:val="Hyperlink"/>
                <w:noProof/>
              </w:rPr>
              <w:t>SMALL BUSINESS</w:t>
            </w:r>
            <w:r w:rsidR="007B1764" w:rsidRPr="00BE407F">
              <w:rPr>
                <w:rStyle w:val="Hyperlink"/>
                <w:noProof/>
                <w:spacing w:val="-17"/>
              </w:rPr>
              <w:t xml:space="preserve"> </w:t>
            </w:r>
            <w:r w:rsidR="007B1764" w:rsidRPr="00BE407F">
              <w:rPr>
                <w:rStyle w:val="Hyperlink"/>
                <w:noProof/>
              </w:rPr>
              <w:t>INCENTIVE</w:t>
            </w:r>
            <w:r w:rsidR="007B1764">
              <w:rPr>
                <w:noProof/>
                <w:webHidden/>
              </w:rPr>
              <w:tab/>
            </w:r>
            <w:r w:rsidR="007B1764">
              <w:rPr>
                <w:noProof/>
                <w:webHidden/>
              </w:rPr>
              <w:fldChar w:fldCharType="begin"/>
            </w:r>
            <w:r w:rsidR="007B1764">
              <w:rPr>
                <w:noProof/>
                <w:webHidden/>
              </w:rPr>
              <w:instrText xml:space="preserve"> PAGEREF _Toc511009 \h </w:instrText>
            </w:r>
            <w:r w:rsidR="007B1764">
              <w:rPr>
                <w:noProof/>
                <w:webHidden/>
              </w:rPr>
            </w:r>
            <w:r w:rsidR="007B1764">
              <w:rPr>
                <w:noProof/>
                <w:webHidden/>
              </w:rPr>
              <w:fldChar w:fldCharType="separate"/>
            </w:r>
            <w:r w:rsidR="007B1764">
              <w:rPr>
                <w:noProof/>
                <w:webHidden/>
              </w:rPr>
              <w:t>4</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10" w:history="1">
            <w:r w:rsidR="007B1764" w:rsidRPr="00BE407F">
              <w:rPr>
                <w:rStyle w:val="Hyperlink"/>
                <w:noProof/>
              </w:rPr>
              <w:t>PROCUREMENT</w:t>
            </w:r>
            <w:r w:rsidR="007B1764" w:rsidRPr="00BE407F">
              <w:rPr>
                <w:rStyle w:val="Hyperlink"/>
                <w:noProof/>
                <w:spacing w:val="-12"/>
              </w:rPr>
              <w:t xml:space="preserve"> </w:t>
            </w:r>
            <w:r w:rsidR="007B1764" w:rsidRPr="00BE407F">
              <w:rPr>
                <w:rStyle w:val="Hyperlink"/>
                <w:noProof/>
              </w:rPr>
              <w:t>SCHEDULE</w:t>
            </w:r>
            <w:r w:rsidR="007B1764">
              <w:rPr>
                <w:noProof/>
                <w:webHidden/>
              </w:rPr>
              <w:tab/>
            </w:r>
            <w:r w:rsidR="007B1764">
              <w:rPr>
                <w:noProof/>
                <w:webHidden/>
              </w:rPr>
              <w:fldChar w:fldCharType="begin"/>
            </w:r>
            <w:r w:rsidR="007B1764">
              <w:rPr>
                <w:noProof/>
                <w:webHidden/>
              </w:rPr>
              <w:instrText xml:space="preserve"> PAGEREF _Toc511010 \h </w:instrText>
            </w:r>
            <w:r w:rsidR="007B1764">
              <w:rPr>
                <w:noProof/>
                <w:webHidden/>
              </w:rPr>
            </w:r>
            <w:r w:rsidR="007B1764">
              <w:rPr>
                <w:noProof/>
                <w:webHidden/>
              </w:rPr>
              <w:fldChar w:fldCharType="separate"/>
            </w:r>
            <w:r w:rsidR="007B1764">
              <w:rPr>
                <w:noProof/>
                <w:webHidden/>
              </w:rPr>
              <w:t>4</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11" w:history="1">
            <w:r w:rsidR="007B1764" w:rsidRPr="00BE407F">
              <w:rPr>
                <w:rStyle w:val="Hyperlink"/>
                <w:noProof/>
              </w:rPr>
              <w:drawing>
                <wp:inline distT="0" distB="0" distL="0" distR="0" wp14:anchorId="58B16419" wp14:editId="285A04D3">
                  <wp:extent cx="96773" cy="104393"/>
                  <wp:effectExtent l="0" t="0" r="0" b="0"/>
                  <wp:docPr id="7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png"/>
                          <pic:cNvPicPr/>
                        </pic:nvPicPr>
                        <pic:blipFill>
                          <a:blip r:embed="rId12" cstate="print"/>
                          <a:stretch>
                            <a:fillRect/>
                          </a:stretch>
                        </pic:blipFill>
                        <pic:spPr>
                          <a:xfrm>
                            <a:off x="0" y="0"/>
                            <a:ext cx="96773" cy="104393"/>
                          </a:xfrm>
                          <a:prstGeom prst="rect">
                            <a:avLst/>
                          </a:prstGeom>
                        </pic:spPr>
                      </pic:pic>
                    </a:graphicData>
                  </a:graphic>
                </wp:inline>
              </w:drawing>
            </w:r>
            <w:r w:rsidR="007B1764" w:rsidRPr="00BE407F">
              <w:rPr>
                <w:rStyle w:val="Hyperlink"/>
                <w:noProof/>
              </w:rPr>
              <w:t xml:space="preserve">          Schedule of</w:t>
            </w:r>
            <w:r w:rsidR="007B1764" w:rsidRPr="00BE407F">
              <w:rPr>
                <w:rStyle w:val="Hyperlink"/>
                <w:noProof/>
                <w:spacing w:val="-5"/>
              </w:rPr>
              <w:t xml:space="preserve"> </w:t>
            </w:r>
            <w:r w:rsidR="007B1764" w:rsidRPr="00BE407F">
              <w:rPr>
                <w:rStyle w:val="Hyperlink"/>
                <w:noProof/>
              </w:rPr>
              <w:t>Events</w:t>
            </w:r>
            <w:r w:rsidR="007B1764">
              <w:rPr>
                <w:noProof/>
                <w:webHidden/>
              </w:rPr>
              <w:tab/>
            </w:r>
            <w:r w:rsidR="007B1764">
              <w:rPr>
                <w:noProof/>
                <w:webHidden/>
              </w:rPr>
              <w:fldChar w:fldCharType="begin"/>
            </w:r>
            <w:r w:rsidR="007B1764">
              <w:rPr>
                <w:noProof/>
                <w:webHidden/>
              </w:rPr>
              <w:instrText xml:space="preserve"> PAGEREF _Toc511011 \h </w:instrText>
            </w:r>
            <w:r w:rsidR="007B1764">
              <w:rPr>
                <w:noProof/>
                <w:webHidden/>
              </w:rPr>
            </w:r>
            <w:r w:rsidR="007B1764">
              <w:rPr>
                <w:noProof/>
                <w:webHidden/>
              </w:rPr>
              <w:fldChar w:fldCharType="separate"/>
            </w:r>
            <w:r w:rsidR="007B1764">
              <w:rPr>
                <w:noProof/>
                <w:webHidden/>
              </w:rPr>
              <w:t>4</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12" w:history="1">
            <w:r w:rsidR="007B1764" w:rsidRPr="00BE407F">
              <w:rPr>
                <w:rStyle w:val="Hyperlink"/>
                <w:noProof/>
              </w:rPr>
              <w:t>GENERAL EVALUATION</w:t>
            </w:r>
            <w:r w:rsidR="007B1764" w:rsidRPr="00BE407F">
              <w:rPr>
                <w:rStyle w:val="Hyperlink"/>
                <w:noProof/>
                <w:spacing w:val="-17"/>
              </w:rPr>
              <w:t xml:space="preserve"> </w:t>
            </w:r>
            <w:r w:rsidR="007B1764" w:rsidRPr="00BE407F">
              <w:rPr>
                <w:rStyle w:val="Hyperlink"/>
                <w:noProof/>
              </w:rPr>
              <w:t>PROCESS</w:t>
            </w:r>
            <w:r w:rsidR="007B1764">
              <w:rPr>
                <w:noProof/>
                <w:webHidden/>
              </w:rPr>
              <w:tab/>
            </w:r>
            <w:r w:rsidR="007B1764">
              <w:rPr>
                <w:noProof/>
                <w:webHidden/>
              </w:rPr>
              <w:fldChar w:fldCharType="begin"/>
            </w:r>
            <w:r w:rsidR="007B1764">
              <w:rPr>
                <w:noProof/>
                <w:webHidden/>
              </w:rPr>
              <w:instrText xml:space="preserve"> PAGEREF _Toc511012 \h </w:instrText>
            </w:r>
            <w:r w:rsidR="007B1764">
              <w:rPr>
                <w:noProof/>
                <w:webHidden/>
              </w:rPr>
            </w:r>
            <w:r w:rsidR="007B1764">
              <w:rPr>
                <w:noProof/>
                <w:webHidden/>
              </w:rPr>
              <w:fldChar w:fldCharType="separate"/>
            </w:r>
            <w:r w:rsidR="007B1764">
              <w:rPr>
                <w:noProof/>
                <w:webHidden/>
              </w:rPr>
              <w:t>5</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13" w:history="1">
            <w:r w:rsidR="007B1764" w:rsidRPr="00BE407F">
              <w:rPr>
                <w:rStyle w:val="Hyperlink"/>
                <w:noProof/>
              </w:rPr>
              <w:drawing>
                <wp:inline distT="0" distB="0" distL="0" distR="0" wp14:anchorId="0416917F" wp14:editId="70D855BA">
                  <wp:extent cx="96773" cy="104394"/>
                  <wp:effectExtent l="0" t="0" r="0" b="0"/>
                  <wp:docPr id="7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5.png"/>
                          <pic:cNvPicPr/>
                        </pic:nvPicPr>
                        <pic:blipFill>
                          <a:blip r:embed="rId12" cstate="print"/>
                          <a:stretch>
                            <a:fillRect/>
                          </a:stretch>
                        </pic:blipFill>
                        <pic:spPr>
                          <a:xfrm>
                            <a:off x="0" y="0"/>
                            <a:ext cx="96773" cy="104394"/>
                          </a:xfrm>
                          <a:prstGeom prst="rect">
                            <a:avLst/>
                          </a:prstGeom>
                        </pic:spPr>
                      </pic:pic>
                    </a:graphicData>
                  </a:graphic>
                </wp:inline>
              </w:drawing>
            </w:r>
            <w:r w:rsidR="007B1764" w:rsidRPr="00BE407F">
              <w:rPr>
                <w:rStyle w:val="Hyperlink"/>
                <w:noProof/>
              </w:rPr>
              <w:t xml:space="preserve">          Evaluation</w:t>
            </w:r>
            <w:r w:rsidR="007B1764" w:rsidRPr="00BE407F">
              <w:rPr>
                <w:rStyle w:val="Hyperlink"/>
                <w:noProof/>
                <w:spacing w:val="-7"/>
              </w:rPr>
              <w:t xml:space="preserve"> </w:t>
            </w:r>
            <w:r w:rsidR="007B1764" w:rsidRPr="00BE407F">
              <w:rPr>
                <w:rStyle w:val="Hyperlink"/>
                <w:noProof/>
              </w:rPr>
              <w:t>Committee</w:t>
            </w:r>
            <w:r w:rsidR="007B1764">
              <w:rPr>
                <w:noProof/>
                <w:webHidden/>
              </w:rPr>
              <w:tab/>
            </w:r>
            <w:r w:rsidR="007B1764">
              <w:rPr>
                <w:noProof/>
                <w:webHidden/>
              </w:rPr>
              <w:fldChar w:fldCharType="begin"/>
            </w:r>
            <w:r w:rsidR="007B1764">
              <w:rPr>
                <w:noProof/>
                <w:webHidden/>
              </w:rPr>
              <w:instrText xml:space="preserve"> PAGEREF _Toc511013 \h </w:instrText>
            </w:r>
            <w:r w:rsidR="007B1764">
              <w:rPr>
                <w:noProof/>
                <w:webHidden/>
              </w:rPr>
            </w:r>
            <w:r w:rsidR="007B1764">
              <w:rPr>
                <w:noProof/>
                <w:webHidden/>
              </w:rPr>
              <w:fldChar w:fldCharType="separate"/>
            </w:r>
            <w:r w:rsidR="007B1764">
              <w:rPr>
                <w:noProof/>
                <w:webHidden/>
              </w:rPr>
              <w:t>5</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14" w:history="1">
            <w:r w:rsidR="007B1764" w:rsidRPr="00BE407F">
              <w:rPr>
                <w:rStyle w:val="Hyperlink"/>
                <w:noProof/>
              </w:rPr>
              <w:drawing>
                <wp:inline distT="0" distB="0" distL="0" distR="0" wp14:anchorId="34963961" wp14:editId="022402CD">
                  <wp:extent cx="102870" cy="104394"/>
                  <wp:effectExtent l="0" t="0" r="0" b="0"/>
                  <wp:docPr id="7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8.png"/>
                          <pic:cNvPicPr/>
                        </pic:nvPicPr>
                        <pic:blipFill>
                          <a:blip r:embed="rId13" cstate="print"/>
                          <a:stretch>
                            <a:fillRect/>
                          </a:stretch>
                        </pic:blipFill>
                        <pic:spPr>
                          <a:xfrm>
                            <a:off x="0" y="0"/>
                            <a:ext cx="102870" cy="104394"/>
                          </a:xfrm>
                          <a:prstGeom prst="rect">
                            <a:avLst/>
                          </a:prstGeom>
                        </pic:spPr>
                      </pic:pic>
                    </a:graphicData>
                  </a:graphic>
                </wp:inline>
              </w:drawing>
            </w:r>
            <w:r w:rsidR="007B1764" w:rsidRPr="00BE407F">
              <w:rPr>
                <w:rStyle w:val="Hyperlink"/>
                <w:noProof/>
              </w:rPr>
              <w:t xml:space="preserve">          Evaluation of</w:t>
            </w:r>
            <w:r w:rsidR="007B1764" w:rsidRPr="00BE407F">
              <w:rPr>
                <w:rStyle w:val="Hyperlink"/>
                <w:noProof/>
                <w:spacing w:val="-7"/>
              </w:rPr>
              <w:t xml:space="preserve"> </w:t>
            </w:r>
            <w:r w:rsidR="007B1764" w:rsidRPr="00BE407F">
              <w:rPr>
                <w:rStyle w:val="Hyperlink"/>
                <w:noProof/>
              </w:rPr>
              <w:t>Cost</w:t>
            </w:r>
            <w:r w:rsidR="007B1764">
              <w:rPr>
                <w:noProof/>
                <w:webHidden/>
              </w:rPr>
              <w:tab/>
            </w:r>
            <w:r w:rsidR="007B1764">
              <w:rPr>
                <w:noProof/>
                <w:webHidden/>
              </w:rPr>
              <w:fldChar w:fldCharType="begin"/>
            </w:r>
            <w:r w:rsidR="007B1764">
              <w:rPr>
                <w:noProof/>
                <w:webHidden/>
              </w:rPr>
              <w:instrText xml:space="preserve"> PAGEREF _Toc511014 \h </w:instrText>
            </w:r>
            <w:r w:rsidR="007B1764">
              <w:rPr>
                <w:noProof/>
                <w:webHidden/>
              </w:rPr>
            </w:r>
            <w:r w:rsidR="007B1764">
              <w:rPr>
                <w:noProof/>
                <w:webHidden/>
              </w:rPr>
              <w:fldChar w:fldCharType="separate"/>
            </w:r>
            <w:r w:rsidR="007B1764">
              <w:rPr>
                <w:noProof/>
                <w:webHidden/>
              </w:rPr>
              <w:t>5</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15" w:history="1">
            <w:r w:rsidR="007B1764" w:rsidRPr="00BE407F">
              <w:rPr>
                <w:rStyle w:val="Hyperlink"/>
                <w:noProof/>
              </w:rPr>
              <w:drawing>
                <wp:inline distT="0" distB="0" distL="0" distR="0" wp14:anchorId="0A8E957B" wp14:editId="1B093779">
                  <wp:extent cx="104393" cy="104394"/>
                  <wp:effectExtent l="0" t="0" r="0" b="0"/>
                  <wp:docPr id="7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9.png"/>
                          <pic:cNvPicPr/>
                        </pic:nvPicPr>
                        <pic:blipFill>
                          <a:blip r:embed="rId14" cstate="print"/>
                          <a:stretch>
                            <a:fillRect/>
                          </a:stretch>
                        </pic:blipFill>
                        <pic:spPr>
                          <a:xfrm>
                            <a:off x="0" y="0"/>
                            <a:ext cx="104393" cy="104394"/>
                          </a:xfrm>
                          <a:prstGeom prst="rect">
                            <a:avLst/>
                          </a:prstGeom>
                        </pic:spPr>
                      </pic:pic>
                    </a:graphicData>
                  </a:graphic>
                </wp:inline>
              </w:drawing>
            </w:r>
            <w:r w:rsidR="007B1764" w:rsidRPr="00BE407F">
              <w:rPr>
                <w:rStyle w:val="Hyperlink"/>
                <w:noProof/>
              </w:rPr>
              <w:t xml:space="preserve">          Requests for Additional</w:t>
            </w:r>
            <w:r w:rsidR="007B1764" w:rsidRPr="00BE407F">
              <w:rPr>
                <w:rStyle w:val="Hyperlink"/>
                <w:noProof/>
                <w:spacing w:val="-9"/>
              </w:rPr>
              <w:t xml:space="preserve"> </w:t>
            </w:r>
            <w:r w:rsidR="007B1764" w:rsidRPr="00BE407F">
              <w:rPr>
                <w:rStyle w:val="Hyperlink"/>
                <w:noProof/>
              </w:rPr>
              <w:t>Information</w:t>
            </w:r>
            <w:r w:rsidR="007B1764">
              <w:rPr>
                <w:noProof/>
                <w:webHidden/>
              </w:rPr>
              <w:tab/>
            </w:r>
            <w:r w:rsidR="007B1764">
              <w:rPr>
                <w:noProof/>
                <w:webHidden/>
              </w:rPr>
              <w:fldChar w:fldCharType="begin"/>
            </w:r>
            <w:r w:rsidR="007B1764">
              <w:rPr>
                <w:noProof/>
                <w:webHidden/>
              </w:rPr>
              <w:instrText xml:space="preserve"> PAGEREF _Toc511015 \h </w:instrText>
            </w:r>
            <w:r w:rsidR="007B1764">
              <w:rPr>
                <w:noProof/>
                <w:webHidden/>
              </w:rPr>
            </w:r>
            <w:r w:rsidR="007B1764">
              <w:rPr>
                <w:noProof/>
                <w:webHidden/>
              </w:rPr>
              <w:fldChar w:fldCharType="separate"/>
            </w:r>
            <w:r w:rsidR="007B1764">
              <w:rPr>
                <w:noProof/>
                <w:webHidden/>
              </w:rPr>
              <w:t>5</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16" w:history="1">
            <w:r w:rsidR="007B1764" w:rsidRPr="00BE407F">
              <w:rPr>
                <w:rStyle w:val="Hyperlink"/>
                <w:noProof/>
              </w:rPr>
              <w:drawing>
                <wp:inline distT="0" distB="0" distL="0" distR="0" wp14:anchorId="2A1127A2" wp14:editId="6F2A2AA5">
                  <wp:extent cx="102870" cy="104394"/>
                  <wp:effectExtent l="0" t="0" r="0" b="0"/>
                  <wp:docPr id="7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0.png"/>
                          <pic:cNvPicPr/>
                        </pic:nvPicPr>
                        <pic:blipFill>
                          <a:blip r:embed="rId15" cstate="print"/>
                          <a:stretch>
                            <a:fillRect/>
                          </a:stretch>
                        </pic:blipFill>
                        <pic:spPr>
                          <a:xfrm>
                            <a:off x="0" y="0"/>
                            <a:ext cx="102870" cy="104394"/>
                          </a:xfrm>
                          <a:prstGeom prst="rect">
                            <a:avLst/>
                          </a:prstGeom>
                        </pic:spPr>
                      </pic:pic>
                    </a:graphicData>
                  </a:graphic>
                </wp:inline>
              </w:drawing>
            </w:r>
            <w:r w:rsidR="007B1764" w:rsidRPr="00BE407F">
              <w:rPr>
                <w:rStyle w:val="Hyperlink"/>
                <w:noProof/>
              </w:rPr>
              <w:t xml:space="preserve">          Interviews/Demos</w:t>
            </w:r>
            <w:r w:rsidR="007B1764">
              <w:rPr>
                <w:noProof/>
                <w:webHidden/>
              </w:rPr>
              <w:tab/>
            </w:r>
            <w:r w:rsidR="007B1764">
              <w:rPr>
                <w:noProof/>
                <w:webHidden/>
              </w:rPr>
              <w:fldChar w:fldCharType="begin"/>
            </w:r>
            <w:r w:rsidR="007B1764">
              <w:rPr>
                <w:noProof/>
                <w:webHidden/>
              </w:rPr>
              <w:instrText xml:space="preserve"> PAGEREF _Toc511016 \h </w:instrText>
            </w:r>
            <w:r w:rsidR="007B1764">
              <w:rPr>
                <w:noProof/>
                <w:webHidden/>
              </w:rPr>
            </w:r>
            <w:r w:rsidR="007B1764">
              <w:rPr>
                <w:noProof/>
                <w:webHidden/>
              </w:rPr>
              <w:fldChar w:fldCharType="separate"/>
            </w:r>
            <w:r w:rsidR="007B1764">
              <w:rPr>
                <w:noProof/>
                <w:webHidden/>
              </w:rPr>
              <w:t>5</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17" w:history="1">
            <w:r w:rsidR="007B1764" w:rsidRPr="00BE407F">
              <w:rPr>
                <w:rStyle w:val="Hyperlink"/>
                <w:noProof/>
              </w:rPr>
              <w:t>MINIMUM</w:t>
            </w:r>
            <w:r w:rsidR="007B1764" w:rsidRPr="00BE407F">
              <w:rPr>
                <w:rStyle w:val="Hyperlink"/>
                <w:noProof/>
                <w:spacing w:val="-15"/>
              </w:rPr>
              <w:t xml:space="preserve"> </w:t>
            </w:r>
            <w:r w:rsidR="007B1764" w:rsidRPr="00BE407F">
              <w:rPr>
                <w:rStyle w:val="Hyperlink"/>
                <w:noProof/>
              </w:rPr>
              <w:t>QUALIFICATIONS</w:t>
            </w:r>
            <w:r w:rsidR="007B1764">
              <w:rPr>
                <w:noProof/>
                <w:webHidden/>
              </w:rPr>
              <w:tab/>
            </w:r>
            <w:r w:rsidR="007B1764">
              <w:rPr>
                <w:noProof/>
                <w:webHidden/>
              </w:rPr>
              <w:fldChar w:fldCharType="begin"/>
            </w:r>
            <w:r w:rsidR="007B1764">
              <w:rPr>
                <w:noProof/>
                <w:webHidden/>
              </w:rPr>
              <w:instrText xml:space="preserve"> PAGEREF _Toc511017 \h </w:instrText>
            </w:r>
            <w:r w:rsidR="007B1764">
              <w:rPr>
                <w:noProof/>
                <w:webHidden/>
              </w:rPr>
            </w:r>
            <w:r w:rsidR="007B1764">
              <w:rPr>
                <w:noProof/>
                <w:webHidden/>
              </w:rPr>
              <w:fldChar w:fldCharType="separate"/>
            </w:r>
            <w:r w:rsidR="007B1764">
              <w:rPr>
                <w:noProof/>
                <w:webHidden/>
              </w:rPr>
              <w:t>5</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18" w:history="1">
            <w:r w:rsidR="007B1764" w:rsidRPr="00BE407F">
              <w:rPr>
                <w:rStyle w:val="Hyperlink"/>
                <w:noProof/>
              </w:rPr>
              <w:t>EVALUATION</w:t>
            </w:r>
            <w:r w:rsidR="007B1764">
              <w:rPr>
                <w:noProof/>
                <w:webHidden/>
              </w:rPr>
              <w:tab/>
            </w:r>
            <w:r w:rsidR="007B1764">
              <w:rPr>
                <w:noProof/>
                <w:webHidden/>
              </w:rPr>
              <w:fldChar w:fldCharType="begin"/>
            </w:r>
            <w:r w:rsidR="007B1764">
              <w:rPr>
                <w:noProof/>
                <w:webHidden/>
              </w:rPr>
              <w:instrText xml:space="preserve"> PAGEREF _Toc511018 \h </w:instrText>
            </w:r>
            <w:r w:rsidR="007B1764">
              <w:rPr>
                <w:noProof/>
                <w:webHidden/>
              </w:rPr>
            </w:r>
            <w:r w:rsidR="007B1764">
              <w:rPr>
                <w:noProof/>
                <w:webHidden/>
              </w:rPr>
              <w:fldChar w:fldCharType="separate"/>
            </w:r>
            <w:r w:rsidR="007B1764">
              <w:rPr>
                <w:noProof/>
                <w:webHidden/>
              </w:rPr>
              <w:t>6</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19" w:history="1">
            <w:r w:rsidR="007B1764" w:rsidRPr="00BE407F">
              <w:rPr>
                <w:rStyle w:val="Hyperlink"/>
                <w:noProof/>
              </w:rPr>
              <w:drawing>
                <wp:inline distT="0" distB="0" distL="0" distR="0" wp14:anchorId="41E0B1D7" wp14:editId="64134C83">
                  <wp:extent cx="96773" cy="104394"/>
                  <wp:effectExtent l="0" t="0" r="0" b="0"/>
                  <wp:docPr id="7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5.png"/>
                          <pic:cNvPicPr/>
                        </pic:nvPicPr>
                        <pic:blipFill>
                          <a:blip r:embed="rId12" cstate="print"/>
                          <a:stretch>
                            <a:fillRect/>
                          </a:stretch>
                        </pic:blipFill>
                        <pic:spPr>
                          <a:xfrm>
                            <a:off x="0" y="0"/>
                            <a:ext cx="96773" cy="104394"/>
                          </a:xfrm>
                          <a:prstGeom prst="rect">
                            <a:avLst/>
                          </a:prstGeom>
                        </pic:spPr>
                      </pic:pic>
                    </a:graphicData>
                  </a:graphic>
                </wp:inline>
              </w:drawing>
            </w:r>
            <w:r w:rsidR="007B1764" w:rsidRPr="00BE407F">
              <w:rPr>
                <w:rStyle w:val="Hyperlink"/>
                <w:noProof/>
              </w:rPr>
              <w:t xml:space="preserve">          Evaluation</w:t>
            </w:r>
            <w:r w:rsidR="007B1764" w:rsidRPr="00BE407F">
              <w:rPr>
                <w:rStyle w:val="Hyperlink"/>
                <w:noProof/>
                <w:spacing w:val="-7"/>
              </w:rPr>
              <w:t xml:space="preserve"> </w:t>
            </w:r>
            <w:r w:rsidR="007B1764" w:rsidRPr="00BE407F">
              <w:rPr>
                <w:rStyle w:val="Hyperlink"/>
                <w:noProof/>
              </w:rPr>
              <w:t>Criteria</w:t>
            </w:r>
            <w:r w:rsidR="007B1764">
              <w:rPr>
                <w:noProof/>
                <w:webHidden/>
              </w:rPr>
              <w:tab/>
            </w:r>
            <w:r w:rsidR="007B1764">
              <w:rPr>
                <w:noProof/>
                <w:webHidden/>
              </w:rPr>
              <w:fldChar w:fldCharType="begin"/>
            </w:r>
            <w:r w:rsidR="007B1764">
              <w:rPr>
                <w:noProof/>
                <w:webHidden/>
              </w:rPr>
              <w:instrText xml:space="preserve"> PAGEREF _Toc511019 \h </w:instrText>
            </w:r>
            <w:r w:rsidR="007B1764">
              <w:rPr>
                <w:noProof/>
                <w:webHidden/>
              </w:rPr>
            </w:r>
            <w:r w:rsidR="007B1764">
              <w:rPr>
                <w:noProof/>
                <w:webHidden/>
              </w:rPr>
              <w:fldChar w:fldCharType="separate"/>
            </w:r>
            <w:r w:rsidR="007B1764">
              <w:rPr>
                <w:noProof/>
                <w:webHidden/>
              </w:rPr>
              <w:t>6</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20" w:history="1">
            <w:r w:rsidR="007B1764" w:rsidRPr="00BE407F">
              <w:rPr>
                <w:rStyle w:val="Hyperlink"/>
                <w:noProof/>
              </w:rPr>
              <w:drawing>
                <wp:inline distT="0" distB="0" distL="0" distR="0" wp14:anchorId="0BC0893F" wp14:editId="745DE683">
                  <wp:extent cx="102870" cy="104394"/>
                  <wp:effectExtent l="0" t="0" r="0" b="0"/>
                  <wp:docPr id="8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1.png"/>
                          <pic:cNvPicPr/>
                        </pic:nvPicPr>
                        <pic:blipFill>
                          <a:blip r:embed="rId13" cstate="print"/>
                          <a:stretch>
                            <a:fillRect/>
                          </a:stretch>
                        </pic:blipFill>
                        <pic:spPr>
                          <a:xfrm>
                            <a:off x="0" y="0"/>
                            <a:ext cx="102870" cy="104394"/>
                          </a:xfrm>
                          <a:prstGeom prst="rect">
                            <a:avLst/>
                          </a:prstGeom>
                        </pic:spPr>
                      </pic:pic>
                    </a:graphicData>
                  </a:graphic>
                </wp:inline>
              </w:drawing>
            </w:r>
            <w:r w:rsidR="007B1764" w:rsidRPr="00BE407F">
              <w:rPr>
                <w:rStyle w:val="Hyperlink"/>
                <w:noProof/>
              </w:rPr>
              <w:t xml:space="preserve">          Minimum Technical</w:t>
            </w:r>
            <w:r w:rsidR="007B1764" w:rsidRPr="00BE407F">
              <w:rPr>
                <w:rStyle w:val="Hyperlink"/>
                <w:noProof/>
                <w:spacing w:val="-11"/>
              </w:rPr>
              <w:t xml:space="preserve"> </w:t>
            </w:r>
            <w:r w:rsidR="007B1764" w:rsidRPr="00BE407F">
              <w:rPr>
                <w:rStyle w:val="Hyperlink"/>
                <w:noProof/>
              </w:rPr>
              <w:t>Score</w:t>
            </w:r>
            <w:r w:rsidR="007B1764">
              <w:rPr>
                <w:noProof/>
                <w:webHidden/>
              </w:rPr>
              <w:tab/>
            </w:r>
            <w:r w:rsidR="007B1764">
              <w:rPr>
                <w:noProof/>
                <w:webHidden/>
              </w:rPr>
              <w:fldChar w:fldCharType="begin"/>
            </w:r>
            <w:r w:rsidR="007B1764">
              <w:rPr>
                <w:noProof/>
                <w:webHidden/>
              </w:rPr>
              <w:instrText xml:space="preserve"> PAGEREF _Toc511020 \h </w:instrText>
            </w:r>
            <w:r w:rsidR="007B1764">
              <w:rPr>
                <w:noProof/>
                <w:webHidden/>
              </w:rPr>
            </w:r>
            <w:r w:rsidR="007B1764">
              <w:rPr>
                <w:noProof/>
                <w:webHidden/>
              </w:rPr>
              <w:fldChar w:fldCharType="separate"/>
            </w:r>
            <w:r w:rsidR="007B1764">
              <w:rPr>
                <w:noProof/>
                <w:webHidden/>
              </w:rPr>
              <w:t>7</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21" w:history="1">
            <w:r w:rsidR="007B1764" w:rsidRPr="00BE407F">
              <w:rPr>
                <w:rStyle w:val="Hyperlink"/>
                <w:noProof/>
              </w:rPr>
              <w:drawing>
                <wp:inline distT="0" distB="0" distL="0" distR="0" wp14:anchorId="33B0E5A2" wp14:editId="2466488D">
                  <wp:extent cx="104393" cy="104394"/>
                  <wp:effectExtent l="0" t="0" r="0" b="0"/>
                  <wp:docPr id="8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2.png"/>
                          <pic:cNvPicPr/>
                        </pic:nvPicPr>
                        <pic:blipFill>
                          <a:blip r:embed="rId14" cstate="print"/>
                          <a:stretch>
                            <a:fillRect/>
                          </a:stretch>
                        </pic:blipFill>
                        <pic:spPr>
                          <a:xfrm>
                            <a:off x="0" y="0"/>
                            <a:ext cx="104393" cy="104394"/>
                          </a:xfrm>
                          <a:prstGeom prst="rect">
                            <a:avLst/>
                          </a:prstGeom>
                        </pic:spPr>
                      </pic:pic>
                    </a:graphicData>
                  </a:graphic>
                </wp:inline>
              </w:drawing>
            </w:r>
            <w:r w:rsidR="007B1764" w:rsidRPr="00BE407F">
              <w:rPr>
                <w:rStyle w:val="Hyperlink"/>
                <w:noProof/>
              </w:rPr>
              <w:t xml:space="preserve">          Evaluation of Interview(s) /</w:t>
            </w:r>
            <w:r w:rsidR="007B1764" w:rsidRPr="00BE407F">
              <w:rPr>
                <w:rStyle w:val="Hyperlink"/>
                <w:noProof/>
                <w:spacing w:val="-18"/>
              </w:rPr>
              <w:t xml:space="preserve"> </w:t>
            </w:r>
            <w:r w:rsidR="007B1764" w:rsidRPr="00BE407F">
              <w:rPr>
                <w:rStyle w:val="Hyperlink"/>
                <w:noProof/>
              </w:rPr>
              <w:t>Demo(s)</w:t>
            </w:r>
            <w:r w:rsidR="007B1764">
              <w:rPr>
                <w:noProof/>
                <w:webHidden/>
              </w:rPr>
              <w:tab/>
            </w:r>
            <w:r w:rsidR="007B1764">
              <w:rPr>
                <w:noProof/>
                <w:webHidden/>
              </w:rPr>
              <w:fldChar w:fldCharType="begin"/>
            </w:r>
            <w:r w:rsidR="007B1764">
              <w:rPr>
                <w:noProof/>
                <w:webHidden/>
              </w:rPr>
              <w:instrText xml:space="preserve"> PAGEREF _Toc511021 \h </w:instrText>
            </w:r>
            <w:r w:rsidR="007B1764">
              <w:rPr>
                <w:noProof/>
                <w:webHidden/>
              </w:rPr>
            </w:r>
            <w:r w:rsidR="007B1764">
              <w:rPr>
                <w:noProof/>
                <w:webHidden/>
              </w:rPr>
              <w:fldChar w:fldCharType="separate"/>
            </w:r>
            <w:r w:rsidR="007B1764">
              <w:rPr>
                <w:noProof/>
                <w:webHidden/>
              </w:rPr>
              <w:t>7</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22" w:history="1">
            <w:r w:rsidR="007B1764" w:rsidRPr="00BE407F">
              <w:rPr>
                <w:rStyle w:val="Hyperlink"/>
                <w:noProof/>
              </w:rPr>
              <w:t>BID</w:t>
            </w:r>
            <w:r w:rsidR="007B1764" w:rsidRPr="00BE407F">
              <w:rPr>
                <w:rStyle w:val="Hyperlink"/>
                <w:noProof/>
                <w:spacing w:val="-7"/>
              </w:rPr>
              <w:t xml:space="preserve"> </w:t>
            </w:r>
            <w:r w:rsidR="007B1764" w:rsidRPr="00BE407F">
              <w:rPr>
                <w:rStyle w:val="Hyperlink"/>
                <w:noProof/>
              </w:rPr>
              <w:t>SUBMITTAL</w:t>
            </w:r>
            <w:r w:rsidR="007B1764">
              <w:rPr>
                <w:noProof/>
                <w:webHidden/>
              </w:rPr>
              <w:tab/>
            </w:r>
            <w:r w:rsidR="007B1764">
              <w:rPr>
                <w:noProof/>
                <w:webHidden/>
              </w:rPr>
              <w:fldChar w:fldCharType="begin"/>
            </w:r>
            <w:r w:rsidR="007B1764">
              <w:rPr>
                <w:noProof/>
                <w:webHidden/>
              </w:rPr>
              <w:instrText xml:space="preserve"> PAGEREF _Toc511022 \h </w:instrText>
            </w:r>
            <w:r w:rsidR="007B1764">
              <w:rPr>
                <w:noProof/>
                <w:webHidden/>
              </w:rPr>
            </w:r>
            <w:r w:rsidR="007B1764">
              <w:rPr>
                <w:noProof/>
                <w:webHidden/>
              </w:rPr>
              <w:fldChar w:fldCharType="separate"/>
            </w:r>
            <w:r w:rsidR="007B1764">
              <w:rPr>
                <w:noProof/>
                <w:webHidden/>
              </w:rPr>
              <w:t>7</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23" w:history="1">
            <w:r w:rsidR="007B1764" w:rsidRPr="00BE407F">
              <w:rPr>
                <w:rStyle w:val="Hyperlink"/>
                <w:noProof/>
              </w:rPr>
              <w:t>BID</w:t>
            </w:r>
            <w:r w:rsidR="007B1764" w:rsidRPr="00BE407F">
              <w:rPr>
                <w:rStyle w:val="Hyperlink"/>
                <w:noProof/>
                <w:spacing w:val="-4"/>
              </w:rPr>
              <w:t xml:space="preserve"> </w:t>
            </w:r>
            <w:r w:rsidR="007B1764" w:rsidRPr="00BE407F">
              <w:rPr>
                <w:rStyle w:val="Hyperlink"/>
                <w:noProof/>
              </w:rPr>
              <w:t>CONTENT</w:t>
            </w:r>
            <w:r w:rsidR="007B1764">
              <w:rPr>
                <w:noProof/>
                <w:webHidden/>
              </w:rPr>
              <w:tab/>
            </w:r>
            <w:r w:rsidR="007B1764">
              <w:rPr>
                <w:noProof/>
                <w:webHidden/>
              </w:rPr>
              <w:fldChar w:fldCharType="begin"/>
            </w:r>
            <w:r w:rsidR="007B1764">
              <w:rPr>
                <w:noProof/>
                <w:webHidden/>
              </w:rPr>
              <w:instrText xml:space="preserve"> PAGEREF _Toc511023 \h </w:instrText>
            </w:r>
            <w:r w:rsidR="007B1764">
              <w:rPr>
                <w:noProof/>
                <w:webHidden/>
              </w:rPr>
            </w:r>
            <w:r w:rsidR="007B1764">
              <w:rPr>
                <w:noProof/>
                <w:webHidden/>
              </w:rPr>
              <w:fldChar w:fldCharType="separate"/>
            </w:r>
            <w:r w:rsidR="007B1764">
              <w:rPr>
                <w:noProof/>
                <w:webHidden/>
              </w:rPr>
              <w:t>7</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24" w:history="1">
            <w:r w:rsidR="007B1764" w:rsidRPr="00BE407F">
              <w:rPr>
                <w:rStyle w:val="Hyperlink"/>
                <w:noProof/>
              </w:rPr>
              <w:drawing>
                <wp:inline distT="0" distB="0" distL="0" distR="0" wp14:anchorId="5F1BB845" wp14:editId="45791917">
                  <wp:extent cx="96773" cy="104394"/>
                  <wp:effectExtent l="0" t="0" r="0" b="0"/>
                  <wp:docPr id="8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5.png"/>
                          <pic:cNvPicPr/>
                        </pic:nvPicPr>
                        <pic:blipFill>
                          <a:blip r:embed="rId12" cstate="print"/>
                          <a:stretch>
                            <a:fillRect/>
                          </a:stretch>
                        </pic:blipFill>
                        <pic:spPr>
                          <a:xfrm>
                            <a:off x="0" y="0"/>
                            <a:ext cx="96773" cy="104394"/>
                          </a:xfrm>
                          <a:prstGeom prst="rect">
                            <a:avLst/>
                          </a:prstGeom>
                        </pic:spPr>
                      </pic:pic>
                    </a:graphicData>
                  </a:graphic>
                </wp:inline>
              </w:drawing>
            </w:r>
            <w:r w:rsidR="007B1764" w:rsidRPr="00BE407F">
              <w:rPr>
                <w:rStyle w:val="Hyperlink"/>
                <w:noProof/>
              </w:rPr>
              <w:t xml:space="preserve">          Scope of</w:t>
            </w:r>
            <w:r w:rsidR="007B1764" w:rsidRPr="00BE407F">
              <w:rPr>
                <w:rStyle w:val="Hyperlink"/>
                <w:noProof/>
                <w:spacing w:val="-3"/>
              </w:rPr>
              <w:t xml:space="preserve"> </w:t>
            </w:r>
            <w:r w:rsidR="007B1764" w:rsidRPr="00BE407F">
              <w:rPr>
                <w:rStyle w:val="Hyperlink"/>
                <w:noProof/>
              </w:rPr>
              <w:t>Work</w:t>
            </w:r>
            <w:r w:rsidR="007B1764">
              <w:rPr>
                <w:noProof/>
                <w:webHidden/>
              </w:rPr>
              <w:tab/>
            </w:r>
            <w:r w:rsidR="007B1764">
              <w:rPr>
                <w:noProof/>
                <w:webHidden/>
              </w:rPr>
              <w:fldChar w:fldCharType="begin"/>
            </w:r>
            <w:r w:rsidR="007B1764">
              <w:rPr>
                <w:noProof/>
                <w:webHidden/>
              </w:rPr>
              <w:instrText xml:space="preserve"> PAGEREF _Toc511024 \h </w:instrText>
            </w:r>
            <w:r w:rsidR="007B1764">
              <w:rPr>
                <w:noProof/>
                <w:webHidden/>
              </w:rPr>
            </w:r>
            <w:r w:rsidR="007B1764">
              <w:rPr>
                <w:noProof/>
                <w:webHidden/>
              </w:rPr>
              <w:fldChar w:fldCharType="separate"/>
            </w:r>
            <w:r w:rsidR="007B1764">
              <w:rPr>
                <w:noProof/>
                <w:webHidden/>
              </w:rPr>
              <w:t>8</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25" w:history="1">
            <w:r w:rsidR="007B1764" w:rsidRPr="00BE407F">
              <w:rPr>
                <w:rStyle w:val="Hyperlink"/>
                <w:noProof/>
              </w:rPr>
              <w:drawing>
                <wp:inline distT="0" distB="0" distL="0" distR="0" wp14:anchorId="221C34BD" wp14:editId="2F200D6E">
                  <wp:extent cx="102870" cy="104393"/>
                  <wp:effectExtent l="0" t="0" r="0" b="0"/>
                  <wp:docPr id="8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3.png"/>
                          <pic:cNvPicPr/>
                        </pic:nvPicPr>
                        <pic:blipFill>
                          <a:blip r:embed="rId13" cstate="print"/>
                          <a:stretch>
                            <a:fillRect/>
                          </a:stretch>
                        </pic:blipFill>
                        <pic:spPr>
                          <a:xfrm>
                            <a:off x="0" y="0"/>
                            <a:ext cx="102870" cy="104393"/>
                          </a:xfrm>
                          <a:prstGeom prst="rect">
                            <a:avLst/>
                          </a:prstGeom>
                        </pic:spPr>
                      </pic:pic>
                    </a:graphicData>
                  </a:graphic>
                </wp:inline>
              </w:drawing>
            </w:r>
            <w:r w:rsidR="007B1764" w:rsidRPr="00BE407F">
              <w:rPr>
                <w:rStyle w:val="Hyperlink"/>
                <w:noProof/>
              </w:rPr>
              <w:t xml:space="preserve">          Cost</w:t>
            </w:r>
            <w:r w:rsidR="007B1764" w:rsidRPr="00BE407F">
              <w:rPr>
                <w:rStyle w:val="Hyperlink"/>
                <w:noProof/>
                <w:spacing w:val="-5"/>
              </w:rPr>
              <w:t xml:space="preserve"> </w:t>
            </w:r>
            <w:r w:rsidR="007B1764" w:rsidRPr="00BE407F">
              <w:rPr>
                <w:rStyle w:val="Hyperlink"/>
                <w:noProof/>
              </w:rPr>
              <w:t>Proposal</w:t>
            </w:r>
            <w:r w:rsidR="007B1764">
              <w:rPr>
                <w:noProof/>
                <w:webHidden/>
              </w:rPr>
              <w:tab/>
            </w:r>
            <w:r w:rsidR="007B1764">
              <w:rPr>
                <w:noProof/>
                <w:webHidden/>
              </w:rPr>
              <w:fldChar w:fldCharType="begin"/>
            </w:r>
            <w:r w:rsidR="007B1764">
              <w:rPr>
                <w:noProof/>
                <w:webHidden/>
              </w:rPr>
              <w:instrText xml:space="preserve"> PAGEREF _Toc511025 \h </w:instrText>
            </w:r>
            <w:r w:rsidR="007B1764">
              <w:rPr>
                <w:noProof/>
                <w:webHidden/>
              </w:rPr>
            </w:r>
            <w:r w:rsidR="007B1764">
              <w:rPr>
                <w:noProof/>
                <w:webHidden/>
              </w:rPr>
              <w:fldChar w:fldCharType="separate"/>
            </w:r>
            <w:r w:rsidR="007B1764">
              <w:rPr>
                <w:noProof/>
                <w:webHidden/>
              </w:rPr>
              <w:t>8</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26" w:history="1">
            <w:r w:rsidR="007B1764" w:rsidRPr="00BE407F">
              <w:rPr>
                <w:rStyle w:val="Hyperlink"/>
                <w:noProof/>
              </w:rPr>
              <w:drawing>
                <wp:inline distT="0" distB="0" distL="0" distR="0" wp14:anchorId="7D7BE2FA" wp14:editId="14BF8A35">
                  <wp:extent cx="102870" cy="104394"/>
                  <wp:effectExtent l="0" t="0" r="0" b="0"/>
                  <wp:docPr id="84"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5.png"/>
                          <pic:cNvPicPr/>
                        </pic:nvPicPr>
                        <pic:blipFill>
                          <a:blip r:embed="rId15" cstate="print"/>
                          <a:stretch>
                            <a:fillRect/>
                          </a:stretch>
                        </pic:blipFill>
                        <pic:spPr>
                          <a:xfrm>
                            <a:off x="0" y="0"/>
                            <a:ext cx="102870" cy="104394"/>
                          </a:xfrm>
                          <a:prstGeom prst="rect">
                            <a:avLst/>
                          </a:prstGeom>
                        </pic:spPr>
                      </pic:pic>
                    </a:graphicData>
                  </a:graphic>
                </wp:inline>
              </w:drawing>
            </w:r>
            <w:r w:rsidR="007B1764" w:rsidRPr="00BE407F">
              <w:rPr>
                <w:rStyle w:val="Hyperlink"/>
                <w:noProof/>
              </w:rPr>
              <w:t xml:space="preserve">          SLAs and</w:t>
            </w:r>
            <w:r w:rsidR="007B1764" w:rsidRPr="00BE407F">
              <w:rPr>
                <w:rStyle w:val="Hyperlink"/>
                <w:noProof/>
                <w:spacing w:val="-6"/>
              </w:rPr>
              <w:t xml:space="preserve"> </w:t>
            </w:r>
            <w:r w:rsidR="007B1764" w:rsidRPr="00BE407F">
              <w:rPr>
                <w:rStyle w:val="Hyperlink"/>
                <w:noProof/>
              </w:rPr>
              <w:t>EULAs</w:t>
            </w:r>
            <w:r w:rsidR="007B1764">
              <w:rPr>
                <w:noProof/>
                <w:webHidden/>
              </w:rPr>
              <w:tab/>
            </w:r>
            <w:r w:rsidR="007B1764">
              <w:rPr>
                <w:noProof/>
                <w:webHidden/>
              </w:rPr>
              <w:fldChar w:fldCharType="begin"/>
            </w:r>
            <w:r w:rsidR="007B1764">
              <w:rPr>
                <w:noProof/>
                <w:webHidden/>
              </w:rPr>
              <w:instrText xml:space="preserve"> PAGEREF _Toc511026 \h </w:instrText>
            </w:r>
            <w:r w:rsidR="007B1764">
              <w:rPr>
                <w:noProof/>
                <w:webHidden/>
              </w:rPr>
            </w:r>
            <w:r w:rsidR="007B1764">
              <w:rPr>
                <w:noProof/>
                <w:webHidden/>
              </w:rPr>
              <w:fldChar w:fldCharType="separate"/>
            </w:r>
            <w:r w:rsidR="007B1764">
              <w:rPr>
                <w:noProof/>
                <w:webHidden/>
              </w:rPr>
              <w:t>8</w:t>
            </w:r>
            <w:r w:rsidR="007B1764">
              <w:rPr>
                <w:noProof/>
                <w:webHidden/>
              </w:rPr>
              <w:fldChar w:fldCharType="end"/>
            </w:r>
          </w:hyperlink>
        </w:p>
        <w:p w:rsidR="007B1764" w:rsidRDefault="00AF3910">
          <w:pPr>
            <w:pStyle w:val="TOC3"/>
            <w:tabs>
              <w:tab w:val="right" w:leader="dot" w:pos="11450"/>
            </w:tabs>
            <w:rPr>
              <w:rFonts w:asciiTheme="minorHAnsi" w:eastAsiaTheme="minorEastAsia" w:hAnsiTheme="minorHAnsi"/>
              <w:b w:val="0"/>
              <w:bCs w:val="0"/>
              <w:i w:val="0"/>
              <w:noProof/>
            </w:rPr>
          </w:pPr>
          <w:hyperlink w:anchor="_Toc511027" w:history="1">
            <w:r w:rsidR="007B1764" w:rsidRPr="00BE407F">
              <w:rPr>
                <w:rStyle w:val="Hyperlink"/>
                <w:noProof/>
              </w:rPr>
              <w:drawing>
                <wp:inline distT="0" distB="0" distL="0" distR="0" wp14:anchorId="1903B819" wp14:editId="3EBA4503">
                  <wp:extent cx="101345" cy="101346"/>
                  <wp:effectExtent l="0" t="0" r="0" b="0"/>
                  <wp:docPr id="8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6.png"/>
                          <pic:cNvPicPr/>
                        </pic:nvPicPr>
                        <pic:blipFill>
                          <a:blip r:embed="rId16" cstate="print"/>
                          <a:stretch>
                            <a:fillRect/>
                          </a:stretch>
                        </pic:blipFill>
                        <pic:spPr>
                          <a:xfrm>
                            <a:off x="0" y="0"/>
                            <a:ext cx="101345" cy="101346"/>
                          </a:xfrm>
                          <a:prstGeom prst="rect">
                            <a:avLst/>
                          </a:prstGeom>
                        </pic:spPr>
                      </pic:pic>
                    </a:graphicData>
                  </a:graphic>
                </wp:inline>
              </w:drawing>
            </w:r>
            <w:r w:rsidR="007B1764" w:rsidRPr="00BE407F">
              <w:rPr>
                <w:rStyle w:val="Hyperlink"/>
                <w:noProof/>
              </w:rPr>
              <w:t xml:space="preserve">          Failure to Comply with</w:t>
            </w:r>
            <w:r w:rsidR="007B1764" w:rsidRPr="00BE407F">
              <w:rPr>
                <w:rStyle w:val="Hyperlink"/>
                <w:noProof/>
                <w:spacing w:val="-15"/>
              </w:rPr>
              <w:t xml:space="preserve"> </w:t>
            </w:r>
            <w:r w:rsidR="007B1764" w:rsidRPr="00BE407F">
              <w:rPr>
                <w:rStyle w:val="Hyperlink"/>
                <w:noProof/>
              </w:rPr>
              <w:t>Instructions</w:t>
            </w:r>
            <w:r w:rsidR="007B1764">
              <w:rPr>
                <w:noProof/>
                <w:webHidden/>
              </w:rPr>
              <w:tab/>
            </w:r>
            <w:r w:rsidR="007B1764">
              <w:rPr>
                <w:noProof/>
                <w:webHidden/>
              </w:rPr>
              <w:fldChar w:fldCharType="begin"/>
            </w:r>
            <w:r w:rsidR="007B1764">
              <w:rPr>
                <w:noProof/>
                <w:webHidden/>
              </w:rPr>
              <w:instrText xml:space="preserve"> PAGEREF _Toc511027 \h </w:instrText>
            </w:r>
            <w:r w:rsidR="007B1764">
              <w:rPr>
                <w:noProof/>
                <w:webHidden/>
              </w:rPr>
            </w:r>
            <w:r w:rsidR="007B1764">
              <w:rPr>
                <w:noProof/>
                <w:webHidden/>
              </w:rPr>
              <w:fldChar w:fldCharType="separate"/>
            </w:r>
            <w:r w:rsidR="007B1764">
              <w:rPr>
                <w:noProof/>
                <w:webHidden/>
              </w:rPr>
              <w:t>8</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28" w:history="1">
            <w:r w:rsidR="007B1764" w:rsidRPr="00BE407F">
              <w:rPr>
                <w:rStyle w:val="Hyperlink"/>
                <w:noProof/>
              </w:rPr>
              <w:t>ATTACHMENTS</w:t>
            </w:r>
            <w:r w:rsidR="007B1764">
              <w:rPr>
                <w:noProof/>
                <w:webHidden/>
              </w:rPr>
              <w:tab/>
            </w:r>
            <w:r w:rsidR="007B1764">
              <w:rPr>
                <w:noProof/>
                <w:webHidden/>
              </w:rPr>
              <w:fldChar w:fldCharType="begin"/>
            </w:r>
            <w:r w:rsidR="007B1764">
              <w:rPr>
                <w:noProof/>
                <w:webHidden/>
              </w:rPr>
              <w:instrText xml:space="preserve"> PAGEREF _Toc511028 \h </w:instrText>
            </w:r>
            <w:r w:rsidR="007B1764">
              <w:rPr>
                <w:noProof/>
                <w:webHidden/>
              </w:rPr>
            </w:r>
            <w:r w:rsidR="007B1764">
              <w:rPr>
                <w:noProof/>
                <w:webHidden/>
              </w:rPr>
              <w:fldChar w:fldCharType="separate"/>
            </w:r>
            <w:r w:rsidR="007B1764">
              <w:rPr>
                <w:noProof/>
                <w:webHidden/>
              </w:rPr>
              <w:t>8</w:t>
            </w:r>
            <w:r w:rsidR="007B1764">
              <w:rPr>
                <w:noProof/>
                <w:webHidden/>
              </w:rPr>
              <w:fldChar w:fldCharType="end"/>
            </w:r>
          </w:hyperlink>
        </w:p>
        <w:p w:rsidR="007B1764" w:rsidRDefault="00AF3910">
          <w:pPr>
            <w:pStyle w:val="TOC1"/>
            <w:tabs>
              <w:tab w:val="right" w:leader="dot" w:pos="11450"/>
            </w:tabs>
            <w:rPr>
              <w:rFonts w:asciiTheme="minorHAnsi" w:eastAsiaTheme="minorEastAsia" w:hAnsiTheme="minorHAnsi"/>
              <w:noProof/>
            </w:rPr>
          </w:pPr>
          <w:hyperlink w:anchor="_Toc511029" w:history="1">
            <w:r w:rsidR="007B1764" w:rsidRPr="00BE407F">
              <w:rPr>
                <w:rStyle w:val="Hyperlink"/>
                <w:noProof/>
              </w:rPr>
              <w:t>ADDITIONAL SOLICITATION</w:t>
            </w:r>
            <w:r w:rsidR="007B1764" w:rsidRPr="00BE407F">
              <w:rPr>
                <w:rStyle w:val="Hyperlink"/>
                <w:noProof/>
                <w:spacing w:val="-21"/>
              </w:rPr>
              <w:t xml:space="preserve"> </w:t>
            </w:r>
            <w:r w:rsidR="007B1764" w:rsidRPr="00BE407F">
              <w:rPr>
                <w:rStyle w:val="Hyperlink"/>
                <w:noProof/>
              </w:rPr>
              <w:t>DOCUMENTS</w:t>
            </w:r>
            <w:r w:rsidR="007B1764">
              <w:rPr>
                <w:noProof/>
                <w:webHidden/>
              </w:rPr>
              <w:tab/>
            </w:r>
            <w:r w:rsidR="007B1764">
              <w:rPr>
                <w:noProof/>
                <w:webHidden/>
              </w:rPr>
              <w:fldChar w:fldCharType="begin"/>
            </w:r>
            <w:r w:rsidR="007B1764">
              <w:rPr>
                <w:noProof/>
                <w:webHidden/>
              </w:rPr>
              <w:instrText xml:space="preserve"> PAGEREF _Toc511029 \h </w:instrText>
            </w:r>
            <w:r w:rsidR="007B1764">
              <w:rPr>
                <w:noProof/>
                <w:webHidden/>
              </w:rPr>
            </w:r>
            <w:r w:rsidR="007B1764">
              <w:rPr>
                <w:noProof/>
                <w:webHidden/>
              </w:rPr>
              <w:fldChar w:fldCharType="separate"/>
            </w:r>
            <w:r w:rsidR="007B1764">
              <w:rPr>
                <w:noProof/>
                <w:webHidden/>
              </w:rPr>
              <w:t>9</w:t>
            </w:r>
            <w:r w:rsidR="007B1764">
              <w:rPr>
                <w:noProof/>
                <w:webHidden/>
              </w:rPr>
              <w:fldChar w:fldCharType="end"/>
            </w:r>
          </w:hyperlink>
        </w:p>
        <w:p w:rsidR="007B1764" w:rsidRDefault="00AF3910">
          <w:pPr>
            <w:pStyle w:val="TOC3"/>
            <w:tabs>
              <w:tab w:val="left" w:pos="1100"/>
              <w:tab w:val="right" w:leader="dot" w:pos="11450"/>
            </w:tabs>
            <w:rPr>
              <w:rFonts w:asciiTheme="minorHAnsi" w:eastAsiaTheme="minorEastAsia" w:hAnsiTheme="minorHAnsi"/>
              <w:b w:val="0"/>
              <w:bCs w:val="0"/>
              <w:i w:val="0"/>
              <w:noProof/>
            </w:rPr>
          </w:pPr>
          <w:hyperlink w:anchor="_Toc511030" w:history="1">
            <w:r w:rsidR="007B1764" w:rsidRPr="00BE407F">
              <w:rPr>
                <w:rStyle w:val="Hyperlink"/>
                <w:rFonts w:cs="Times New Roman"/>
                <w:noProof/>
                <w:spacing w:val="-1"/>
              </w:rPr>
              <w:t>1.</w:t>
            </w:r>
            <w:r w:rsidR="007B1764">
              <w:rPr>
                <w:rFonts w:asciiTheme="minorHAnsi" w:eastAsiaTheme="minorEastAsia" w:hAnsiTheme="minorHAnsi"/>
                <w:b w:val="0"/>
                <w:bCs w:val="0"/>
                <w:i w:val="0"/>
                <w:noProof/>
              </w:rPr>
              <w:tab/>
            </w:r>
            <w:r w:rsidR="007B1764" w:rsidRPr="00BE407F">
              <w:rPr>
                <w:rStyle w:val="Hyperlink"/>
                <w:rFonts w:cs="Times New Roman"/>
                <w:noProof/>
                <w:spacing w:val="-1"/>
              </w:rPr>
              <w:t>Administrative Rules Governing Solicitations (RFP IT Goods &amp; Services)</w:t>
            </w:r>
            <w:r w:rsidR="007B1764">
              <w:rPr>
                <w:noProof/>
                <w:webHidden/>
              </w:rPr>
              <w:tab/>
            </w:r>
            <w:r w:rsidR="007B1764">
              <w:rPr>
                <w:noProof/>
                <w:webHidden/>
              </w:rPr>
              <w:fldChar w:fldCharType="begin"/>
            </w:r>
            <w:r w:rsidR="007B1764">
              <w:rPr>
                <w:noProof/>
                <w:webHidden/>
              </w:rPr>
              <w:instrText xml:space="preserve"> PAGEREF _Toc511030 \h </w:instrText>
            </w:r>
            <w:r w:rsidR="007B1764">
              <w:rPr>
                <w:noProof/>
                <w:webHidden/>
              </w:rPr>
            </w:r>
            <w:r w:rsidR="007B1764">
              <w:rPr>
                <w:noProof/>
                <w:webHidden/>
              </w:rPr>
              <w:fldChar w:fldCharType="separate"/>
            </w:r>
            <w:r w:rsidR="007B1764">
              <w:rPr>
                <w:noProof/>
                <w:webHidden/>
              </w:rPr>
              <w:t>9</w:t>
            </w:r>
            <w:r w:rsidR="007B1764">
              <w:rPr>
                <w:noProof/>
                <w:webHidden/>
              </w:rPr>
              <w:fldChar w:fldCharType="end"/>
            </w:r>
          </w:hyperlink>
        </w:p>
        <w:p w:rsidR="007B1764" w:rsidRDefault="00AF3910">
          <w:pPr>
            <w:pStyle w:val="TOC3"/>
            <w:tabs>
              <w:tab w:val="left" w:pos="1100"/>
              <w:tab w:val="right" w:leader="dot" w:pos="11450"/>
            </w:tabs>
            <w:rPr>
              <w:rFonts w:asciiTheme="minorHAnsi" w:eastAsiaTheme="minorEastAsia" w:hAnsiTheme="minorHAnsi"/>
              <w:b w:val="0"/>
              <w:bCs w:val="0"/>
              <w:i w:val="0"/>
              <w:noProof/>
            </w:rPr>
          </w:pPr>
          <w:hyperlink w:anchor="_Toc511031" w:history="1">
            <w:r w:rsidR="007B1764" w:rsidRPr="00BE407F">
              <w:rPr>
                <w:rStyle w:val="Hyperlink"/>
                <w:rFonts w:cs="Times New Roman"/>
                <w:noProof/>
              </w:rPr>
              <w:t>2.</w:t>
            </w:r>
            <w:r w:rsidR="007B1764">
              <w:rPr>
                <w:rFonts w:asciiTheme="minorHAnsi" w:eastAsiaTheme="minorEastAsia" w:hAnsiTheme="minorHAnsi"/>
                <w:b w:val="0"/>
                <w:bCs w:val="0"/>
                <w:i w:val="0"/>
                <w:noProof/>
              </w:rPr>
              <w:tab/>
            </w:r>
            <w:r w:rsidR="007B1764" w:rsidRPr="00BE407F">
              <w:rPr>
                <w:rStyle w:val="Hyperlink"/>
                <w:noProof/>
              </w:rPr>
              <w:t>Subcontractors</w:t>
            </w:r>
            <w:r w:rsidR="007B1764">
              <w:rPr>
                <w:noProof/>
                <w:webHidden/>
              </w:rPr>
              <w:tab/>
            </w:r>
            <w:r w:rsidR="007B1764">
              <w:rPr>
                <w:noProof/>
                <w:webHidden/>
              </w:rPr>
              <w:fldChar w:fldCharType="begin"/>
            </w:r>
            <w:r w:rsidR="007B1764">
              <w:rPr>
                <w:noProof/>
                <w:webHidden/>
              </w:rPr>
              <w:instrText xml:space="preserve"> PAGEREF _Toc511031 \h </w:instrText>
            </w:r>
            <w:r w:rsidR="007B1764">
              <w:rPr>
                <w:noProof/>
                <w:webHidden/>
              </w:rPr>
            </w:r>
            <w:r w:rsidR="007B1764">
              <w:rPr>
                <w:noProof/>
                <w:webHidden/>
              </w:rPr>
              <w:fldChar w:fldCharType="separate"/>
            </w:r>
            <w:r w:rsidR="007B1764">
              <w:rPr>
                <w:noProof/>
                <w:webHidden/>
              </w:rPr>
              <w:t>9</w:t>
            </w:r>
            <w:r w:rsidR="007B1764">
              <w:rPr>
                <w:noProof/>
                <w:webHidden/>
              </w:rPr>
              <w:fldChar w:fldCharType="end"/>
            </w:r>
          </w:hyperlink>
        </w:p>
        <w:p w:rsidR="007B1764" w:rsidRDefault="00AF3910">
          <w:pPr>
            <w:pStyle w:val="TOC3"/>
            <w:tabs>
              <w:tab w:val="left" w:pos="1100"/>
              <w:tab w:val="right" w:leader="dot" w:pos="11450"/>
            </w:tabs>
            <w:rPr>
              <w:rFonts w:asciiTheme="minorHAnsi" w:eastAsiaTheme="minorEastAsia" w:hAnsiTheme="minorHAnsi"/>
              <w:b w:val="0"/>
              <w:bCs w:val="0"/>
              <w:i w:val="0"/>
              <w:noProof/>
            </w:rPr>
          </w:pPr>
          <w:hyperlink w:anchor="_Toc511032" w:history="1">
            <w:r w:rsidR="007B1764" w:rsidRPr="00BE407F">
              <w:rPr>
                <w:rStyle w:val="Hyperlink"/>
                <w:rFonts w:cs="Times New Roman"/>
                <w:noProof/>
              </w:rPr>
              <w:t>3.</w:t>
            </w:r>
            <w:r w:rsidR="007B1764">
              <w:rPr>
                <w:rFonts w:asciiTheme="minorHAnsi" w:eastAsiaTheme="minorEastAsia" w:hAnsiTheme="minorHAnsi"/>
                <w:b w:val="0"/>
                <w:bCs w:val="0"/>
                <w:i w:val="0"/>
                <w:noProof/>
              </w:rPr>
              <w:tab/>
            </w:r>
            <w:r w:rsidR="007B1764" w:rsidRPr="00BE407F">
              <w:rPr>
                <w:rStyle w:val="Hyperlink"/>
                <w:noProof/>
                <w:position w:val="1"/>
              </w:rPr>
              <w:t>Disabled Veteran Business Enterprise (DVBE)</w:t>
            </w:r>
            <w:r w:rsidR="007B1764" w:rsidRPr="00BE407F">
              <w:rPr>
                <w:rStyle w:val="Hyperlink"/>
                <w:noProof/>
                <w:spacing w:val="-26"/>
                <w:position w:val="1"/>
              </w:rPr>
              <w:t xml:space="preserve"> </w:t>
            </w:r>
            <w:r w:rsidR="007B1764" w:rsidRPr="00BE407F">
              <w:rPr>
                <w:rStyle w:val="Hyperlink"/>
                <w:noProof/>
                <w:position w:val="1"/>
              </w:rPr>
              <w:t>Declarations</w:t>
            </w:r>
            <w:r w:rsidR="007B1764">
              <w:rPr>
                <w:noProof/>
                <w:webHidden/>
              </w:rPr>
              <w:tab/>
            </w:r>
            <w:r w:rsidR="007B1764">
              <w:rPr>
                <w:noProof/>
                <w:webHidden/>
              </w:rPr>
              <w:fldChar w:fldCharType="begin"/>
            </w:r>
            <w:r w:rsidR="007B1764">
              <w:rPr>
                <w:noProof/>
                <w:webHidden/>
              </w:rPr>
              <w:instrText xml:space="preserve"> PAGEREF _Toc511032 \h </w:instrText>
            </w:r>
            <w:r w:rsidR="007B1764">
              <w:rPr>
                <w:noProof/>
                <w:webHidden/>
              </w:rPr>
            </w:r>
            <w:r w:rsidR="007B1764">
              <w:rPr>
                <w:noProof/>
                <w:webHidden/>
              </w:rPr>
              <w:fldChar w:fldCharType="separate"/>
            </w:r>
            <w:r w:rsidR="007B1764">
              <w:rPr>
                <w:noProof/>
                <w:webHidden/>
              </w:rPr>
              <w:t>9</w:t>
            </w:r>
            <w:r w:rsidR="007B1764">
              <w:rPr>
                <w:noProof/>
                <w:webHidden/>
              </w:rPr>
              <w:fldChar w:fldCharType="end"/>
            </w:r>
          </w:hyperlink>
        </w:p>
        <w:p w:rsidR="007B1764" w:rsidRDefault="00AF3910">
          <w:pPr>
            <w:pStyle w:val="TOC3"/>
            <w:tabs>
              <w:tab w:val="left" w:pos="1100"/>
              <w:tab w:val="right" w:leader="dot" w:pos="11450"/>
            </w:tabs>
            <w:rPr>
              <w:rFonts w:asciiTheme="minorHAnsi" w:eastAsiaTheme="minorEastAsia" w:hAnsiTheme="minorHAnsi"/>
              <w:b w:val="0"/>
              <w:bCs w:val="0"/>
              <w:i w:val="0"/>
              <w:noProof/>
            </w:rPr>
          </w:pPr>
          <w:hyperlink w:anchor="_Toc511033" w:history="1">
            <w:r w:rsidR="007B1764" w:rsidRPr="00BE407F">
              <w:rPr>
                <w:rStyle w:val="Hyperlink"/>
                <w:rFonts w:cs="Times New Roman"/>
                <w:noProof/>
              </w:rPr>
              <w:t>4.</w:t>
            </w:r>
            <w:r w:rsidR="007B1764">
              <w:rPr>
                <w:rFonts w:asciiTheme="minorHAnsi" w:eastAsiaTheme="minorEastAsia" w:hAnsiTheme="minorHAnsi"/>
                <w:b w:val="0"/>
                <w:bCs w:val="0"/>
                <w:i w:val="0"/>
                <w:noProof/>
              </w:rPr>
              <w:tab/>
            </w:r>
            <w:r w:rsidR="007B1764" w:rsidRPr="00BE407F">
              <w:rPr>
                <w:rStyle w:val="Hyperlink"/>
                <w:noProof/>
              </w:rPr>
              <w:t>Small Business Declaration</w:t>
            </w:r>
            <w:r w:rsidR="007B1764">
              <w:rPr>
                <w:noProof/>
                <w:webHidden/>
              </w:rPr>
              <w:tab/>
            </w:r>
            <w:r w:rsidR="007B1764">
              <w:rPr>
                <w:noProof/>
                <w:webHidden/>
              </w:rPr>
              <w:fldChar w:fldCharType="begin"/>
            </w:r>
            <w:r w:rsidR="007B1764">
              <w:rPr>
                <w:noProof/>
                <w:webHidden/>
              </w:rPr>
              <w:instrText xml:space="preserve"> PAGEREF _Toc511033 \h </w:instrText>
            </w:r>
            <w:r w:rsidR="007B1764">
              <w:rPr>
                <w:noProof/>
                <w:webHidden/>
              </w:rPr>
            </w:r>
            <w:r w:rsidR="007B1764">
              <w:rPr>
                <w:noProof/>
                <w:webHidden/>
              </w:rPr>
              <w:fldChar w:fldCharType="separate"/>
            </w:r>
            <w:r w:rsidR="007B1764">
              <w:rPr>
                <w:noProof/>
                <w:webHidden/>
              </w:rPr>
              <w:t>9</w:t>
            </w:r>
            <w:r w:rsidR="007B1764">
              <w:rPr>
                <w:noProof/>
                <w:webHidden/>
              </w:rPr>
              <w:fldChar w:fldCharType="end"/>
            </w:r>
          </w:hyperlink>
        </w:p>
        <w:p w:rsidR="00AE6F2D" w:rsidRPr="00BA0E36" w:rsidRDefault="00AE6F2D" w:rsidP="00A74298">
          <w:pPr>
            <w:spacing w:line="276" w:lineRule="auto"/>
            <w:rPr>
              <w:sz w:val="24"/>
              <w:szCs w:val="24"/>
            </w:rPr>
          </w:pPr>
          <w:r w:rsidRPr="00A74298">
            <w:rPr>
              <w:b/>
              <w:bCs/>
              <w:noProof/>
              <w:sz w:val="24"/>
              <w:szCs w:val="24"/>
            </w:rPr>
            <w:fldChar w:fldCharType="end"/>
          </w:r>
        </w:p>
      </w:sdtContent>
    </w:sdt>
    <w:p w:rsidR="00AE6F2D" w:rsidRDefault="00AE6F2D" w:rsidP="00AE6F2D">
      <w:pPr>
        <w:spacing w:line="252" w:lineRule="exact"/>
        <w:sectPr w:rsidR="00AE6F2D">
          <w:footerReference w:type="default" r:id="rId17"/>
          <w:pgSz w:w="12240" w:h="15840"/>
          <w:pgMar w:top="640" w:right="380" w:bottom="780" w:left="400" w:header="315" w:footer="590" w:gutter="0"/>
          <w:pgNumType w:start="2"/>
          <w:cols w:space="720"/>
        </w:sectPr>
      </w:pPr>
    </w:p>
    <w:p w:rsidR="00AE6F2D" w:rsidRDefault="00AE6F2D" w:rsidP="00AE6F2D">
      <w:pPr>
        <w:pStyle w:val="Heading1"/>
        <w:spacing w:before="168"/>
        <w:ind w:right="750"/>
        <w:rPr>
          <w:rFonts w:cs="Times New Roman"/>
        </w:rPr>
      </w:pPr>
    </w:p>
    <w:p w:rsidR="00AE6F2D" w:rsidRDefault="00AE6F2D" w:rsidP="00AE6F2D">
      <w:pPr>
        <w:pStyle w:val="Heading1"/>
        <w:spacing w:before="168"/>
        <w:ind w:right="750"/>
        <w:rPr>
          <w:rFonts w:cs="Times New Roman"/>
          <w:b w:val="0"/>
          <w:bCs w:val="0"/>
        </w:rPr>
      </w:pPr>
      <w:bookmarkStart w:id="0" w:name="_Toc511002"/>
      <w:r>
        <w:rPr>
          <w:rFonts w:cs="Times New Roman"/>
        </w:rPr>
        <w:t>BIDDER’S RFP</w:t>
      </w:r>
      <w:r>
        <w:rPr>
          <w:rFonts w:cs="Times New Roman"/>
          <w:spacing w:val="-6"/>
        </w:rPr>
        <w:t xml:space="preserve"> </w:t>
      </w:r>
      <w:r>
        <w:rPr>
          <w:rFonts w:cs="Times New Roman"/>
        </w:rPr>
        <w:t>CHECKLIST</w:t>
      </w:r>
      <w:bookmarkEnd w:id="0"/>
    </w:p>
    <w:p w:rsidR="00AE6F2D" w:rsidRDefault="00AE6F2D" w:rsidP="00AE6F2D">
      <w:pPr>
        <w:pStyle w:val="BodyText"/>
        <w:spacing w:before="2"/>
        <w:ind w:left="320" w:right="750" w:firstLine="0"/>
        <w:rPr>
          <w:rFonts w:cs="Times New Roman"/>
        </w:rPr>
      </w:pPr>
      <w:r>
        <w:t>Critical Things to Keep in Mind When Responding to this</w:t>
      </w:r>
      <w:r>
        <w:rPr>
          <w:spacing w:val="-21"/>
        </w:rPr>
        <w:t xml:space="preserve"> </w:t>
      </w:r>
      <w:r>
        <w:t>RFP:</w:t>
      </w:r>
    </w:p>
    <w:p w:rsidR="00AE6F2D" w:rsidRDefault="00AE6F2D" w:rsidP="00AE6F2D">
      <w:pPr>
        <w:rPr>
          <w:rFonts w:ascii="Times New Roman" w:eastAsia="Times New Roman" w:hAnsi="Times New Roman" w:cs="Times New Roman"/>
        </w:rPr>
      </w:pPr>
    </w:p>
    <w:p w:rsidR="00AE6F2D" w:rsidRDefault="00AE6F2D" w:rsidP="00AE6F2D">
      <w:pPr>
        <w:rPr>
          <w:rFonts w:ascii="Times New Roman" w:eastAsia="Times New Roman" w:hAnsi="Times New Roman" w:cs="Times New Roman"/>
        </w:rPr>
      </w:pPr>
    </w:p>
    <w:p w:rsidR="00AE6F2D" w:rsidRDefault="00AE6F2D" w:rsidP="00AE6F2D">
      <w:pPr>
        <w:rPr>
          <w:rFonts w:ascii="Times New Roman" w:eastAsia="Times New Roman" w:hAnsi="Times New Roman" w:cs="Times New Roman"/>
        </w:rPr>
        <w:sectPr w:rsidR="00AE6F2D" w:rsidSect="00AE6F2D">
          <w:footerReference w:type="default" r:id="rId18"/>
          <w:pgSz w:w="12240" w:h="15840"/>
          <w:pgMar w:top="640" w:right="380" w:bottom="780" w:left="400" w:header="315" w:footer="590" w:gutter="0"/>
          <w:pgNumType w:start="3"/>
          <w:cols w:space="720"/>
          <w:titlePg/>
          <w:docGrid w:linePitch="299"/>
        </w:sectPr>
      </w:pPr>
    </w:p>
    <w:p w:rsidR="00AE6F2D" w:rsidRDefault="00AE6F2D" w:rsidP="00AE6F2D">
      <w:pPr>
        <w:pStyle w:val="BodyText"/>
        <w:tabs>
          <w:tab w:val="left" w:pos="871"/>
          <w:tab w:val="left" w:pos="1805"/>
        </w:tabs>
        <w:spacing w:before="479"/>
        <w:ind w:left="408" w:firstLine="0"/>
        <w:rPr>
          <w:rFonts w:cs="Times New Roman"/>
        </w:rPr>
      </w:pPr>
      <w:r>
        <w:t>1.</w:t>
      </w:r>
      <w:r>
        <w:tab/>
      </w:r>
      <w:r>
        <w:rPr>
          <w:u w:val="single" w:color="000000"/>
        </w:rPr>
        <w:t xml:space="preserve"> </w:t>
      </w:r>
      <w:r>
        <w:rPr>
          <w:u w:val="single" w:color="000000"/>
        </w:rPr>
        <w:tab/>
      </w:r>
    </w:p>
    <w:p w:rsidR="00AE6F2D" w:rsidRDefault="00AE6F2D" w:rsidP="00AE6F2D">
      <w:pPr>
        <w:pStyle w:val="BodyText"/>
        <w:spacing w:before="479"/>
        <w:ind w:left="198" w:right="90" w:firstLine="0"/>
        <w:rPr>
          <w:rFonts w:cs="Times New Roman"/>
        </w:rPr>
      </w:pPr>
      <w:r>
        <w:br w:type="column"/>
      </w:r>
      <w:r>
        <w:rPr>
          <w:b/>
        </w:rPr>
        <w:t xml:space="preserve">Read the </w:t>
      </w:r>
      <w:r>
        <w:rPr>
          <w:b/>
          <w:i/>
          <w:u w:val="thick" w:color="000000"/>
        </w:rPr>
        <w:t xml:space="preserve">entire </w:t>
      </w:r>
      <w:r>
        <w:rPr>
          <w:b/>
        </w:rPr>
        <w:t xml:space="preserve">document. </w:t>
      </w:r>
      <w:r>
        <w:t>Note critical items such as: specifications/requirements; submittal</w:t>
      </w:r>
      <w:r>
        <w:rPr>
          <w:spacing w:val="37"/>
        </w:rPr>
        <w:t xml:space="preserve"> </w:t>
      </w:r>
      <w:r>
        <w:t>dates; submittal requirements; contract requirements;</w:t>
      </w:r>
      <w:r>
        <w:rPr>
          <w:spacing w:val="-16"/>
        </w:rPr>
        <w:t xml:space="preserve"> </w:t>
      </w:r>
      <w:r>
        <w:t>etc.</w:t>
      </w:r>
    </w:p>
    <w:p w:rsidR="00AE6F2D" w:rsidRDefault="00AE6F2D" w:rsidP="00AE6F2D">
      <w:pPr>
        <w:rPr>
          <w:rFonts w:ascii="Times New Roman" w:eastAsia="Times New Roman" w:hAnsi="Times New Roman" w:cs="Times New Roman"/>
        </w:rPr>
        <w:sectPr w:rsidR="00AE6F2D">
          <w:type w:val="continuous"/>
          <w:pgSz w:w="12240" w:h="15840"/>
          <w:pgMar w:top="640" w:right="380" w:bottom="460" w:left="400" w:header="720" w:footer="720" w:gutter="0"/>
          <w:cols w:num="2" w:space="720" w:equalWidth="0">
            <w:col w:w="1806" w:space="40"/>
            <w:col w:w="9614"/>
          </w:cols>
        </w:sectPr>
      </w:pPr>
    </w:p>
    <w:p w:rsidR="00AE6F2D" w:rsidRDefault="00AE6F2D" w:rsidP="00AE6F2D">
      <w:pPr>
        <w:pStyle w:val="BodyText"/>
        <w:tabs>
          <w:tab w:val="left" w:pos="871"/>
          <w:tab w:val="left" w:pos="1805"/>
        </w:tabs>
        <w:spacing w:before="241"/>
        <w:ind w:left="408" w:firstLine="0"/>
        <w:rPr>
          <w:rFonts w:cs="Times New Roman"/>
        </w:rPr>
      </w:pPr>
      <w:r>
        <w:t>2.</w:t>
      </w:r>
      <w:r>
        <w:tab/>
      </w:r>
      <w:r>
        <w:rPr>
          <w:u w:val="single" w:color="000000"/>
        </w:rPr>
        <w:t xml:space="preserve"> </w:t>
      </w:r>
      <w:r>
        <w:rPr>
          <w:u w:val="single" w:color="000000"/>
        </w:rPr>
        <w:tab/>
      </w:r>
    </w:p>
    <w:p w:rsidR="00AE6F2D" w:rsidRDefault="00AE6F2D" w:rsidP="00AE6F2D">
      <w:pPr>
        <w:spacing w:before="241"/>
        <w:ind w:left="198" w:right="90"/>
        <w:rPr>
          <w:rFonts w:ascii="Times New Roman" w:eastAsia="Times New Roman" w:hAnsi="Times New Roman" w:cs="Times New Roman"/>
        </w:rPr>
      </w:pPr>
      <w:r>
        <w:br w:type="column"/>
      </w:r>
      <w:r>
        <w:rPr>
          <w:rFonts w:ascii="Times New Roman" w:eastAsia="Times New Roman" w:hAnsi="Times New Roman" w:cs="Times New Roman"/>
          <w:b/>
          <w:bCs/>
        </w:rPr>
        <w:t xml:space="preserve">Note the Buyer’s name and contact information. </w:t>
      </w:r>
      <w:r>
        <w:rPr>
          <w:rFonts w:ascii="Times New Roman" w:eastAsia="Times New Roman" w:hAnsi="Times New Roman" w:cs="Times New Roman"/>
        </w:rPr>
        <w:t xml:space="preserve">This is the only person you </w:t>
      </w:r>
      <w:proofErr w:type="gramStart"/>
      <w:r>
        <w:rPr>
          <w:rFonts w:ascii="Times New Roman" w:eastAsia="Times New Roman" w:hAnsi="Times New Roman" w:cs="Times New Roman"/>
        </w:rPr>
        <w:t>are allowed</w:t>
      </w:r>
      <w:proofErr w:type="gramEnd"/>
      <w:r>
        <w:rPr>
          <w:rFonts w:ascii="Times New Roman" w:eastAsia="Times New Roman" w:hAnsi="Times New Roman" w:cs="Times New Roman"/>
          <w:spacing w:val="-14"/>
        </w:rPr>
        <w:t xml:space="preserve"> </w:t>
      </w:r>
      <w:r>
        <w:rPr>
          <w:rFonts w:ascii="Times New Roman" w:eastAsia="Times New Roman" w:hAnsi="Times New Roman" w:cs="Times New Roman"/>
        </w:rPr>
        <w:t>to communicate with regarding the RFP (unless specifically prohibited from doing</w:t>
      </w:r>
      <w:r>
        <w:rPr>
          <w:rFonts w:ascii="Times New Roman" w:eastAsia="Times New Roman" w:hAnsi="Times New Roman" w:cs="Times New Roman"/>
          <w:spacing w:val="-29"/>
        </w:rPr>
        <w:t xml:space="preserve"> </w:t>
      </w:r>
      <w:r>
        <w:rPr>
          <w:rFonts w:ascii="Times New Roman" w:eastAsia="Times New Roman" w:hAnsi="Times New Roman" w:cs="Times New Roman"/>
        </w:rPr>
        <w:t>so).</w:t>
      </w:r>
    </w:p>
    <w:p w:rsidR="00AE6F2D" w:rsidRDefault="00AE6F2D" w:rsidP="00AE6F2D">
      <w:pPr>
        <w:rPr>
          <w:rFonts w:ascii="Times New Roman" w:eastAsia="Times New Roman" w:hAnsi="Times New Roman" w:cs="Times New Roman"/>
        </w:rPr>
        <w:sectPr w:rsidR="00AE6F2D">
          <w:type w:val="continuous"/>
          <w:pgSz w:w="12240" w:h="15840"/>
          <w:pgMar w:top="640" w:right="380" w:bottom="460" w:left="400" w:header="720" w:footer="720" w:gutter="0"/>
          <w:cols w:num="2" w:space="720" w:equalWidth="0">
            <w:col w:w="1806" w:space="40"/>
            <w:col w:w="9614"/>
          </w:cols>
        </w:sectPr>
      </w:pPr>
    </w:p>
    <w:p w:rsidR="00AE6F2D" w:rsidRDefault="00AE6F2D" w:rsidP="00AE6F2D">
      <w:pPr>
        <w:pStyle w:val="BodyText"/>
        <w:tabs>
          <w:tab w:val="left" w:pos="871"/>
          <w:tab w:val="left" w:pos="1805"/>
        </w:tabs>
        <w:spacing w:before="239"/>
        <w:ind w:left="408" w:firstLine="0"/>
        <w:rPr>
          <w:rFonts w:cs="Times New Roman"/>
        </w:rPr>
      </w:pPr>
      <w:r>
        <w:t>3.</w:t>
      </w:r>
      <w:r>
        <w:tab/>
      </w:r>
      <w:r>
        <w:rPr>
          <w:u w:val="single" w:color="000000"/>
        </w:rPr>
        <w:t xml:space="preserve"> </w:t>
      </w:r>
      <w:r>
        <w:rPr>
          <w:u w:val="single" w:color="000000"/>
        </w:rPr>
        <w:tab/>
      </w:r>
    </w:p>
    <w:p w:rsidR="00AE6F2D" w:rsidRDefault="00AE6F2D" w:rsidP="00AE6F2D">
      <w:pPr>
        <w:spacing w:before="239"/>
        <w:ind w:left="198" w:right="358"/>
        <w:jc w:val="both"/>
        <w:rPr>
          <w:rFonts w:ascii="Times New Roman" w:eastAsia="Times New Roman" w:hAnsi="Times New Roman" w:cs="Times New Roman"/>
        </w:rPr>
      </w:pPr>
      <w:r>
        <w:br w:type="column"/>
      </w:r>
      <w:r>
        <w:rPr>
          <w:rFonts w:ascii="Times New Roman" w:eastAsia="Times New Roman" w:hAnsi="Times New Roman" w:cs="Times New Roman"/>
          <w:b/>
          <w:bCs/>
        </w:rPr>
        <w:t xml:space="preserve">Take advantage of the “question and answer” period. </w:t>
      </w:r>
      <w:r>
        <w:rPr>
          <w:rFonts w:ascii="Times New Roman" w:eastAsia="Times New Roman" w:hAnsi="Times New Roman" w:cs="Times New Roman"/>
        </w:rPr>
        <w:t xml:space="preserve">Submit your questions via </w:t>
      </w:r>
      <w:r w:rsidRPr="009C0B2E">
        <w:rPr>
          <w:rFonts w:ascii="Times New Roman" w:eastAsia="Times New Roman" w:hAnsi="Times New Roman" w:cs="Times New Roman"/>
          <w:b/>
        </w:rPr>
        <w:t>Bid Contact email</w:t>
      </w:r>
      <w:r>
        <w:rPr>
          <w:rFonts w:ascii="Times New Roman" w:eastAsia="Times New Roman" w:hAnsi="Times New Roman" w:cs="Times New Roman"/>
        </w:rPr>
        <w:t xml:space="preserve"> prior</w:t>
      </w:r>
      <w:r>
        <w:rPr>
          <w:rFonts w:ascii="Times New Roman" w:eastAsia="Times New Roman" w:hAnsi="Times New Roman" w:cs="Times New Roman"/>
          <w:spacing w:val="28"/>
        </w:rPr>
        <w:t xml:space="preserve"> </w:t>
      </w:r>
      <w:r>
        <w:rPr>
          <w:rFonts w:ascii="Times New Roman" w:eastAsia="Times New Roman" w:hAnsi="Times New Roman" w:cs="Times New Roman"/>
        </w:rPr>
        <w:t>to the</w:t>
      </w:r>
      <w:r>
        <w:rPr>
          <w:rFonts w:ascii="Times New Roman" w:eastAsia="Times New Roman" w:hAnsi="Times New Roman" w:cs="Times New Roman"/>
          <w:spacing w:val="-6"/>
        </w:rPr>
        <w:t xml:space="preserve"> </w:t>
      </w:r>
      <w:r>
        <w:rPr>
          <w:rFonts w:ascii="Times New Roman" w:eastAsia="Times New Roman" w:hAnsi="Times New Roman" w:cs="Times New Roman"/>
        </w:rPr>
        <w:t>Q&amp;A</w:t>
      </w:r>
      <w:r>
        <w:rPr>
          <w:rFonts w:ascii="Times New Roman" w:eastAsia="Times New Roman" w:hAnsi="Times New Roman" w:cs="Times New Roman"/>
          <w:spacing w:val="-7"/>
        </w:rPr>
        <w:t xml:space="preserve"> </w:t>
      </w:r>
      <w:r>
        <w:rPr>
          <w:rFonts w:ascii="Times New Roman" w:eastAsia="Times New Roman" w:hAnsi="Times New Roman" w:cs="Times New Roman"/>
        </w:rPr>
        <w:t>deadline</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view</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answers</w:t>
      </w:r>
      <w:r>
        <w:rPr>
          <w:rFonts w:ascii="Times New Roman" w:eastAsia="Times New Roman" w:hAnsi="Times New Roman" w:cs="Times New Roman"/>
          <w:spacing w:val="-5"/>
        </w:rPr>
        <w:t xml:space="preserve"> </w:t>
      </w:r>
      <w:r>
        <w:rPr>
          <w:rFonts w:ascii="Times New Roman" w:eastAsia="Times New Roman" w:hAnsi="Times New Roman" w:cs="Times New Roman"/>
        </w:rPr>
        <w:t>posted</w:t>
      </w:r>
      <w:r>
        <w:rPr>
          <w:rFonts w:ascii="Times New Roman" w:eastAsia="Times New Roman" w:hAnsi="Times New Roman" w:cs="Times New Roman"/>
          <w:spacing w:val="-6"/>
        </w:rPr>
        <w:t xml:space="preserve"> </w:t>
      </w:r>
      <w:r>
        <w:rPr>
          <w:rFonts w:ascii="Times New Roman" w:eastAsia="Times New Roman" w:hAnsi="Times New Roman" w:cs="Times New Roman"/>
        </w:rPr>
        <w:t>by</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Court.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Q&amp;A</w:t>
      </w:r>
      <w:r>
        <w:rPr>
          <w:rFonts w:ascii="Times New Roman" w:eastAsia="Times New Roman" w:hAnsi="Times New Roman" w:cs="Times New Roman"/>
          <w:spacing w:val="-7"/>
        </w:rPr>
        <w:t xml:space="preserve"> </w:t>
      </w:r>
      <w:proofErr w:type="gramStart"/>
      <w:r>
        <w:rPr>
          <w:rFonts w:ascii="Times New Roman" w:eastAsia="Times New Roman" w:hAnsi="Times New Roman" w:cs="Times New Roman"/>
        </w:rPr>
        <w:t>will</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6"/>
        </w:rPr>
        <w:t xml:space="preserve"> </w:t>
      </w:r>
      <w:r>
        <w:rPr>
          <w:rFonts w:ascii="Times New Roman" w:eastAsia="Times New Roman" w:hAnsi="Times New Roman" w:cs="Times New Roman"/>
        </w:rPr>
        <w:t>conducted</w:t>
      </w:r>
      <w:proofErr w:type="gramEnd"/>
      <w:r>
        <w:rPr>
          <w:rFonts w:ascii="Times New Roman" w:eastAsia="Times New Roman" w:hAnsi="Times New Roman" w:cs="Times New Roman"/>
        </w:rPr>
        <w:t xml:space="preserve"> entirely online via</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Court Website: </w:t>
      </w:r>
      <w:hyperlink r:id="rId19" w:history="1">
        <w:r w:rsidRPr="003A5C13">
          <w:rPr>
            <w:rStyle w:val="Hyperlink"/>
            <w:b/>
          </w:rPr>
          <w:t>http://www.ventura.courts.ca.gov/vendors.html</w:t>
        </w:r>
      </w:hyperlink>
      <w:r>
        <w:rPr>
          <w:rFonts w:ascii="Times New Roman" w:eastAsia="Times New Roman" w:hAnsi="Times New Roman" w:cs="Times New Roman"/>
        </w:rPr>
        <w:t xml:space="preserve"> .</w:t>
      </w:r>
    </w:p>
    <w:p w:rsidR="00AE6F2D" w:rsidRDefault="00AE6F2D" w:rsidP="00AE6F2D">
      <w:pPr>
        <w:jc w:val="both"/>
        <w:rPr>
          <w:rFonts w:ascii="Times New Roman" w:eastAsia="Times New Roman" w:hAnsi="Times New Roman" w:cs="Times New Roman"/>
        </w:rPr>
        <w:sectPr w:rsidR="00AE6F2D">
          <w:type w:val="continuous"/>
          <w:pgSz w:w="12240" w:h="15840"/>
          <w:pgMar w:top="640" w:right="380" w:bottom="460" w:left="400" w:header="720" w:footer="720" w:gutter="0"/>
          <w:cols w:num="2" w:space="720" w:equalWidth="0">
            <w:col w:w="1806" w:space="40"/>
            <w:col w:w="9614"/>
          </w:cols>
        </w:sectPr>
      </w:pPr>
    </w:p>
    <w:p w:rsidR="00AE6F2D" w:rsidRDefault="00AE6F2D" w:rsidP="00AE6F2D">
      <w:pPr>
        <w:pStyle w:val="BodyText"/>
        <w:tabs>
          <w:tab w:val="left" w:pos="871"/>
          <w:tab w:val="left" w:pos="1805"/>
        </w:tabs>
        <w:spacing w:before="239"/>
        <w:ind w:left="408" w:firstLine="0"/>
        <w:rPr>
          <w:rFonts w:cs="Times New Roman"/>
        </w:rPr>
      </w:pPr>
      <w:r>
        <w:t>4.</w:t>
      </w:r>
      <w:r>
        <w:tab/>
      </w:r>
      <w:r>
        <w:rPr>
          <w:u w:val="single" w:color="000000"/>
        </w:rPr>
        <w:t xml:space="preserve"> </w:t>
      </w:r>
      <w:r>
        <w:rPr>
          <w:u w:val="single" w:color="000000"/>
        </w:rPr>
        <w:tab/>
      </w:r>
    </w:p>
    <w:p w:rsidR="00AE6F2D" w:rsidRDefault="00AE6F2D" w:rsidP="00AE6F2D">
      <w:pPr>
        <w:pStyle w:val="BodyText"/>
        <w:spacing w:before="239"/>
        <w:ind w:left="198" w:right="358" w:firstLine="0"/>
        <w:jc w:val="both"/>
        <w:rPr>
          <w:rFonts w:cs="Times New Roman"/>
        </w:rPr>
      </w:pPr>
      <w:r>
        <w:br w:type="column"/>
      </w:r>
      <w:r>
        <w:rPr>
          <w:b/>
        </w:rPr>
        <w:t xml:space="preserve">Follow the format required in the RFP. </w:t>
      </w:r>
      <w:r>
        <w:t>When preparing your response, be sure to follow the</w:t>
      </w:r>
      <w:r>
        <w:rPr>
          <w:spacing w:val="16"/>
        </w:rPr>
        <w:t xml:space="preserve"> </w:t>
      </w:r>
      <w:r>
        <w:t>format requirements</w:t>
      </w:r>
      <w:r>
        <w:rPr>
          <w:spacing w:val="-15"/>
        </w:rPr>
        <w:t xml:space="preserve"> </w:t>
      </w:r>
      <w:r>
        <w:t>specified</w:t>
      </w:r>
      <w:r>
        <w:rPr>
          <w:spacing w:val="-13"/>
        </w:rPr>
        <w:t xml:space="preserve"> </w:t>
      </w:r>
      <w:r>
        <w:t>in</w:t>
      </w:r>
      <w:r>
        <w:rPr>
          <w:spacing w:val="-13"/>
        </w:rPr>
        <w:t xml:space="preserve"> </w:t>
      </w:r>
      <w:r>
        <w:t>the</w:t>
      </w:r>
      <w:r>
        <w:rPr>
          <w:spacing w:val="-13"/>
        </w:rPr>
        <w:t xml:space="preserve"> </w:t>
      </w:r>
      <w:r>
        <w:t>RFP.</w:t>
      </w:r>
      <w:r>
        <w:rPr>
          <w:spacing w:val="-13"/>
        </w:rPr>
        <w:t xml:space="preserve"> </w:t>
      </w:r>
      <w:r>
        <w:t>Provide</w:t>
      </w:r>
      <w:r>
        <w:rPr>
          <w:spacing w:val="-15"/>
        </w:rPr>
        <w:t xml:space="preserve"> </w:t>
      </w:r>
      <w:r>
        <w:t>point-by-point</w:t>
      </w:r>
      <w:r>
        <w:rPr>
          <w:spacing w:val="-15"/>
        </w:rPr>
        <w:t xml:space="preserve"> </w:t>
      </w:r>
      <w:r>
        <w:t>responses</w:t>
      </w:r>
      <w:r>
        <w:rPr>
          <w:spacing w:val="-15"/>
        </w:rPr>
        <w:t xml:space="preserve"> </w:t>
      </w:r>
      <w:r>
        <w:t>to</w:t>
      </w:r>
      <w:r>
        <w:rPr>
          <w:spacing w:val="-13"/>
        </w:rPr>
        <w:t xml:space="preserve"> </w:t>
      </w:r>
      <w:r>
        <w:t>all</w:t>
      </w:r>
      <w:r>
        <w:rPr>
          <w:spacing w:val="-15"/>
        </w:rPr>
        <w:t xml:space="preserve"> </w:t>
      </w:r>
      <w:r>
        <w:t>sections</w:t>
      </w:r>
      <w:r>
        <w:rPr>
          <w:spacing w:val="-15"/>
        </w:rPr>
        <w:t xml:space="preserve"> </w:t>
      </w:r>
      <w:r>
        <w:t>in</w:t>
      </w:r>
      <w:r>
        <w:rPr>
          <w:spacing w:val="-13"/>
        </w:rPr>
        <w:t xml:space="preserve"> </w:t>
      </w:r>
      <w:r>
        <w:t>a</w:t>
      </w:r>
      <w:r>
        <w:rPr>
          <w:spacing w:val="-15"/>
        </w:rPr>
        <w:t xml:space="preserve"> </w:t>
      </w:r>
      <w:r>
        <w:t>clear</w:t>
      </w:r>
      <w:r>
        <w:rPr>
          <w:spacing w:val="-15"/>
        </w:rPr>
        <w:t xml:space="preserve"> </w:t>
      </w:r>
      <w:r>
        <w:t>and</w:t>
      </w:r>
      <w:r>
        <w:rPr>
          <w:spacing w:val="-15"/>
        </w:rPr>
        <w:t xml:space="preserve"> </w:t>
      </w:r>
      <w:r>
        <w:t>concise manner.</w:t>
      </w:r>
    </w:p>
    <w:p w:rsidR="00AE6F2D" w:rsidRDefault="00AE6F2D" w:rsidP="00AE6F2D">
      <w:pPr>
        <w:jc w:val="both"/>
        <w:rPr>
          <w:rFonts w:ascii="Times New Roman" w:eastAsia="Times New Roman" w:hAnsi="Times New Roman" w:cs="Times New Roman"/>
        </w:rPr>
        <w:sectPr w:rsidR="00AE6F2D">
          <w:type w:val="continuous"/>
          <w:pgSz w:w="12240" w:h="15840"/>
          <w:pgMar w:top="640" w:right="380" w:bottom="460" w:left="400" w:header="720" w:footer="720" w:gutter="0"/>
          <w:cols w:num="2" w:space="720" w:equalWidth="0">
            <w:col w:w="1806" w:space="40"/>
            <w:col w:w="9614"/>
          </w:cols>
        </w:sectPr>
      </w:pPr>
    </w:p>
    <w:p w:rsidR="00AE6F2D" w:rsidRDefault="00AE6F2D" w:rsidP="00AE6F2D">
      <w:pPr>
        <w:pStyle w:val="BodyText"/>
        <w:tabs>
          <w:tab w:val="left" w:pos="871"/>
          <w:tab w:val="left" w:pos="1805"/>
        </w:tabs>
        <w:spacing w:before="239"/>
        <w:ind w:left="408" w:firstLine="0"/>
        <w:rPr>
          <w:rFonts w:cs="Times New Roman"/>
        </w:rPr>
      </w:pPr>
      <w:r>
        <w:t>5.</w:t>
      </w:r>
      <w:r>
        <w:tab/>
      </w:r>
      <w:r>
        <w:rPr>
          <w:u w:val="single" w:color="000000"/>
        </w:rPr>
        <w:t xml:space="preserve"> </w:t>
      </w:r>
      <w:r>
        <w:rPr>
          <w:u w:val="single" w:color="000000"/>
        </w:rPr>
        <w:tab/>
      </w:r>
    </w:p>
    <w:p w:rsidR="00AE6F2D" w:rsidRDefault="00AE6F2D" w:rsidP="00AE6F2D">
      <w:pPr>
        <w:pStyle w:val="BodyText"/>
        <w:spacing w:before="239"/>
        <w:ind w:left="198" w:right="357" w:firstLine="0"/>
        <w:jc w:val="both"/>
        <w:rPr>
          <w:rFonts w:cs="Times New Roman"/>
        </w:rPr>
      </w:pPr>
      <w:r>
        <w:br w:type="column"/>
      </w:r>
      <w:r>
        <w:rPr>
          <w:rFonts w:cs="Times New Roman"/>
          <w:b/>
          <w:bCs/>
        </w:rPr>
        <w:t xml:space="preserve">Provide complete answers/descriptions. </w:t>
      </w:r>
      <w:r>
        <w:rPr>
          <w:rFonts w:cs="Times New Roman"/>
        </w:rPr>
        <w:t xml:space="preserve">Read and answer </w:t>
      </w:r>
      <w:r>
        <w:rPr>
          <w:rFonts w:cs="Times New Roman"/>
          <w:b/>
          <w:bCs/>
          <w:i/>
          <w:u w:val="thick" w:color="000000"/>
        </w:rPr>
        <w:t xml:space="preserve">all </w:t>
      </w:r>
      <w:r>
        <w:rPr>
          <w:rFonts w:cs="Times New Roman"/>
        </w:rPr>
        <w:t>questions and requirements.</w:t>
      </w:r>
      <w:r>
        <w:rPr>
          <w:rFonts w:cs="Times New Roman"/>
          <w:spacing w:val="18"/>
        </w:rPr>
        <w:t xml:space="preserve"> </w:t>
      </w:r>
      <w:proofErr w:type="gramStart"/>
      <w:r>
        <w:rPr>
          <w:rFonts w:cs="Times New Roman"/>
        </w:rPr>
        <w:t>Don’t</w:t>
      </w:r>
      <w:proofErr w:type="gramEnd"/>
      <w:r>
        <w:rPr>
          <w:rFonts w:cs="Times New Roman"/>
        </w:rPr>
        <w:t xml:space="preserve"> assume</w:t>
      </w:r>
      <w:r>
        <w:rPr>
          <w:rFonts w:cs="Times New Roman"/>
          <w:spacing w:val="12"/>
        </w:rPr>
        <w:t xml:space="preserve"> </w:t>
      </w:r>
      <w:r>
        <w:rPr>
          <w:rFonts w:cs="Times New Roman"/>
        </w:rPr>
        <w:t>any</w:t>
      </w:r>
      <w:r>
        <w:rPr>
          <w:rFonts w:cs="Times New Roman"/>
          <w:spacing w:val="10"/>
        </w:rPr>
        <w:t xml:space="preserve"> </w:t>
      </w:r>
      <w:r>
        <w:rPr>
          <w:rFonts w:cs="Times New Roman"/>
        </w:rPr>
        <w:t>of</w:t>
      </w:r>
      <w:r>
        <w:rPr>
          <w:rFonts w:cs="Times New Roman"/>
          <w:spacing w:val="13"/>
        </w:rPr>
        <w:t xml:space="preserve"> </w:t>
      </w:r>
      <w:r>
        <w:rPr>
          <w:rFonts w:cs="Times New Roman"/>
        </w:rPr>
        <w:t>the</w:t>
      </w:r>
      <w:r>
        <w:rPr>
          <w:rFonts w:cs="Times New Roman"/>
          <w:spacing w:val="12"/>
        </w:rPr>
        <w:t xml:space="preserve"> </w:t>
      </w:r>
      <w:r>
        <w:rPr>
          <w:rFonts w:cs="Times New Roman"/>
        </w:rPr>
        <w:t>Evaluation</w:t>
      </w:r>
      <w:r>
        <w:rPr>
          <w:rFonts w:cs="Times New Roman"/>
          <w:spacing w:val="12"/>
        </w:rPr>
        <w:t xml:space="preserve"> </w:t>
      </w:r>
      <w:r>
        <w:rPr>
          <w:rFonts w:cs="Times New Roman"/>
        </w:rPr>
        <w:t>Committee</w:t>
      </w:r>
      <w:r>
        <w:rPr>
          <w:rFonts w:cs="Times New Roman"/>
          <w:spacing w:val="12"/>
        </w:rPr>
        <w:t xml:space="preserve"> </w:t>
      </w:r>
      <w:r>
        <w:rPr>
          <w:rFonts w:cs="Times New Roman"/>
        </w:rPr>
        <w:t>members</w:t>
      </w:r>
      <w:r>
        <w:rPr>
          <w:rFonts w:cs="Times New Roman"/>
          <w:spacing w:val="13"/>
        </w:rPr>
        <w:t xml:space="preserve"> </w:t>
      </w:r>
      <w:r>
        <w:rPr>
          <w:rFonts w:cs="Times New Roman"/>
        </w:rPr>
        <w:t>will</w:t>
      </w:r>
      <w:r>
        <w:rPr>
          <w:rFonts w:cs="Times New Roman"/>
          <w:spacing w:val="13"/>
        </w:rPr>
        <w:t xml:space="preserve"> </w:t>
      </w:r>
      <w:r>
        <w:rPr>
          <w:rFonts w:cs="Times New Roman"/>
        </w:rPr>
        <w:t>know</w:t>
      </w:r>
      <w:r>
        <w:rPr>
          <w:rFonts w:cs="Times New Roman"/>
          <w:spacing w:val="11"/>
        </w:rPr>
        <w:t xml:space="preserve"> </w:t>
      </w:r>
      <w:r>
        <w:rPr>
          <w:rFonts w:cs="Times New Roman"/>
        </w:rPr>
        <w:t>what</w:t>
      </w:r>
      <w:r>
        <w:rPr>
          <w:rFonts w:cs="Times New Roman"/>
          <w:spacing w:val="13"/>
        </w:rPr>
        <w:t xml:space="preserve"> </w:t>
      </w:r>
      <w:r>
        <w:rPr>
          <w:rFonts w:cs="Times New Roman"/>
        </w:rPr>
        <w:t>your</w:t>
      </w:r>
      <w:r>
        <w:rPr>
          <w:rFonts w:cs="Times New Roman"/>
          <w:spacing w:val="13"/>
        </w:rPr>
        <w:t xml:space="preserve"> </w:t>
      </w:r>
      <w:r>
        <w:rPr>
          <w:rFonts w:cs="Times New Roman"/>
        </w:rPr>
        <w:t>company</w:t>
      </w:r>
      <w:r>
        <w:rPr>
          <w:rFonts w:cs="Times New Roman"/>
          <w:spacing w:val="9"/>
        </w:rPr>
        <w:t xml:space="preserve"> </w:t>
      </w:r>
      <w:r>
        <w:rPr>
          <w:rFonts w:cs="Times New Roman"/>
        </w:rPr>
        <w:t>capabilities</w:t>
      </w:r>
      <w:r>
        <w:rPr>
          <w:rFonts w:cs="Times New Roman"/>
          <w:spacing w:val="13"/>
        </w:rPr>
        <w:t xml:space="preserve"> </w:t>
      </w:r>
      <w:r>
        <w:rPr>
          <w:rFonts w:cs="Times New Roman"/>
        </w:rPr>
        <w:t>are</w:t>
      </w:r>
      <w:r>
        <w:rPr>
          <w:rFonts w:cs="Times New Roman"/>
          <w:spacing w:val="12"/>
        </w:rPr>
        <w:t xml:space="preserve"> </w:t>
      </w:r>
      <w:r>
        <w:rPr>
          <w:rFonts w:cs="Times New Roman"/>
        </w:rPr>
        <w:t>or what</w:t>
      </w:r>
      <w:r>
        <w:rPr>
          <w:rFonts w:cs="Times New Roman"/>
          <w:spacing w:val="37"/>
        </w:rPr>
        <w:t xml:space="preserve"> </w:t>
      </w:r>
      <w:r>
        <w:rPr>
          <w:rFonts w:cs="Times New Roman"/>
        </w:rPr>
        <w:t>items/services</w:t>
      </w:r>
      <w:r>
        <w:rPr>
          <w:rFonts w:cs="Times New Roman"/>
          <w:spacing w:val="37"/>
        </w:rPr>
        <w:t xml:space="preserve"> </w:t>
      </w:r>
      <w:r>
        <w:rPr>
          <w:rFonts w:cs="Times New Roman"/>
        </w:rPr>
        <w:t>you</w:t>
      </w:r>
      <w:r>
        <w:rPr>
          <w:rFonts w:cs="Times New Roman"/>
          <w:spacing w:val="37"/>
        </w:rPr>
        <w:t xml:space="preserve"> </w:t>
      </w:r>
      <w:r>
        <w:rPr>
          <w:rFonts w:cs="Times New Roman"/>
        </w:rPr>
        <w:t>can</w:t>
      </w:r>
      <w:r>
        <w:rPr>
          <w:rFonts w:cs="Times New Roman"/>
          <w:spacing w:val="37"/>
        </w:rPr>
        <w:t xml:space="preserve"> </w:t>
      </w:r>
      <w:r>
        <w:rPr>
          <w:rFonts w:cs="Times New Roman"/>
        </w:rPr>
        <w:t>provide,</w:t>
      </w:r>
      <w:r>
        <w:rPr>
          <w:rFonts w:cs="Times New Roman"/>
          <w:spacing w:val="37"/>
        </w:rPr>
        <w:t xml:space="preserve"> </w:t>
      </w:r>
      <w:r>
        <w:rPr>
          <w:rFonts w:cs="Times New Roman"/>
        </w:rPr>
        <w:t>even</w:t>
      </w:r>
      <w:r>
        <w:rPr>
          <w:rFonts w:cs="Times New Roman"/>
          <w:spacing w:val="37"/>
        </w:rPr>
        <w:t xml:space="preserve"> </w:t>
      </w:r>
      <w:r>
        <w:rPr>
          <w:rFonts w:cs="Times New Roman"/>
        </w:rPr>
        <w:t>if</w:t>
      </w:r>
      <w:r>
        <w:rPr>
          <w:rFonts w:cs="Times New Roman"/>
          <w:spacing w:val="37"/>
        </w:rPr>
        <w:t xml:space="preserve"> </w:t>
      </w:r>
      <w:r>
        <w:rPr>
          <w:rFonts w:cs="Times New Roman"/>
        </w:rPr>
        <w:t>you</w:t>
      </w:r>
      <w:r>
        <w:rPr>
          <w:rFonts w:cs="Times New Roman"/>
          <w:spacing w:val="37"/>
        </w:rPr>
        <w:t xml:space="preserve"> </w:t>
      </w:r>
      <w:r>
        <w:rPr>
          <w:rFonts w:cs="Times New Roman"/>
        </w:rPr>
        <w:t>have</w:t>
      </w:r>
      <w:r>
        <w:rPr>
          <w:rFonts w:cs="Times New Roman"/>
          <w:spacing w:val="37"/>
        </w:rPr>
        <w:t xml:space="preserve"> </w:t>
      </w:r>
      <w:r>
        <w:rPr>
          <w:rFonts w:cs="Times New Roman"/>
        </w:rPr>
        <w:t>previously</w:t>
      </w:r>
      <w:r>
        <w:rPr>
          <w:rFonts w:cs="Times New Roman"/>
          <w:spacing w:val="34"/>
        </w:rPr>
        <w:t xml:space="preserve"> </w:t>
      </w:r>
      <w:r>
        <w:rPr>
          <w:rFonts w:cs="Times New Roman"/>
        </w:rPr>
        <w:t>contracted</w:t>
      </w:r>
      <w:r>
        <w:rPr>
          <w:rFonts w:cs="Times New Roman"/>
          <w:spacing w:val="35"/>
        </w:rPr>
        <w:t xml:space="preserve"> </w:t>
      </w:r>
      <w:r>
        <w:rPr>
          <w:rFonts w:cs="Times New Roman"/>
        </w:rPr>
        <w:t>with</w:t>
      </w:r>
      <w:r>
        <w:rPr>
          <w:rFonts w:cs="Times New Roman"/>
          <w:spacing w:val="37"/>
        </w:rPr>
        <w:t xml:space="preserve"> </w:t>
      </w:r>
      <w:r>
        <w:rPr>
          <w:rFonts w:cs="Times New Roman"/>
        </w:rPr>
        <w:t>the</w:t>
      </w:r>
      <w:r>
        <w:rPr>
          <w:rFonts w:cs="Times New Roman"/>
          <w:spacing w:val="37"/>
        </w:rPr>
        <w:t xml:space="preserve"> </w:t>
      </w:r>
      <w:r>
        <w:rPr>
          <w:rFonts w:cs="Times New Roman"/>
        </w:rPr>
        <w:t>Court.</w:t>
      </w:r>
      <w:r>
        <w:rPr>
          <w:rFonts w:cs="Times New Roman"/>
          <w:spacing w:val="37"/>
        </w:rPr>
        <w:t xml:space="preserve"> </w:t>
      </w:r>
      <w:r>
        <w:rPr>
          <w:rFonts w:cs="Times New Roman"/>
        </w:rPr>
        <w:t xml:space="preserve">The proposals </w:t>
      </w:r>
      <w:proofErr w:type="gramStart"/>
      <w:r>
        <w:rPr>
          <w:rFonts w:cs="Times New Roman"/>
        </w:rPr>
        <w:t>are evaluated</w:t>
      </w:r>
      <w:proofErr w:type="gramEnd"/>
      <w:r>
        <w:rPr>
          <w:rFonts w:cs="Times New Roman"/>
        </w:rPr>
        <w:t xml:space="preserve"> based solely on the information and materials provided in your</w:t>
      </w:r>
      <w:r>
        <w:rPr>
          <w:rFonts w:cs="Times New Roman"/>
          <w:spacing w:val="5"/>
        </w:rPr>
        <w:t xml:space="preserve"> </w:t>
      </w:r>
      <w:r>
        <w:rPr>
          <w:rFonts w:cs="Times New Roman"/>
        </w:rPr>
        <w:t xml:space="preserve">Proposal. Proposals </w:t>
      </w:r>
      <w:proofErr w:type="gramStart"/>
      <w:r>
        <w:rPr>
          <w:rFonts w:cs="Times New Roman"/>
        </w:rPr>
        <w:t>will be redacted</w:t>
      </w:r>
      <w:proofErr w:type="gramEnd"/>
      <w:r>
        <w:rPr>
          <w:rFonts w:cs="Times New Roman"/>
        </w:rPr>
        <w:t xml:space="preserve"> to allow for a “blind”</w:t>
      </w:r>
      <w:r>
        <w:rPr>
          <w:rFonts w:cs="Times New Roman"/>
          <w:spacing w:val="-14"/>
        </w:rPr>
        <w:t xml:space="preserve"> </w:t>
      </w:r>
      <w:r>
        <w:rPr>
          <w:rFonts w:cs="Times New Roman"/>
        </w:rPr>
        <w:t>evaluation.</w:t>
      </w:r>
    </w:p>
    <w:p w:rsidR="00AE6F2D" w:rsidRDefault="00AE6F2D" w:rsidP="00AE6F2D">
      <w:pPr>
        <w:jc w:val="both"/>
        <w:rPr>
          <w:rFonts w:ascii="Times New Roman" w:eastAsia="Times New Roman" w:hAnsi="Times New Roman" w:cs="Times New Roman"/>
        </w:rPr>
        <w:sectPr w:rsidR="00AE6F2D">
          <w:type w:val="continuous"/>
          <w:pgSz w:w="12240" w:h="15840"/>
          <w:pgMar w:top="640" w:right="380" w:bottom="460" w:left="400" w:header="720" w:footer="720" w:gutter="0"/>
          <w:cols w:num="2" w:space="720" w:equalWidth="0">
            <w:col w:w="1806" w:space="40"/>
            <w:col w:w="9614"/>
          </w:cols>
        </w:sectPr>
      </w:pPr>
    </w:p>
    <w:p w:rsidR="00AE6F2D" w:rsidRDefault="00AE6F2D" w:rsidP="00AE6F2D">
      <w:pPr>
        <w:pStyle w:val="BodyText"/>
        <w:tabs>
          <w:tab w:val="left" w:pos="871"/>
          <w:tab w:val="left" w:pos="1805"/>
        </w:tabs>
        <w:spacing w:before="239"/>
        <w:ind w:left="408" w:firstLine="0"/>
        <w:rPr>
          <w:rFonts w:cs="Times New Roman"/>
        </w:rPr>
      </w:pPr>
      <w:r>
        <w:t>6.</w:t>
      </w:r>
      <w:r>
        <w:tab/>
      </w:r>
      <w:r>
        <w:rPr>
          <w:u w:val="single" w:color="000000"/>
        </w:rPr>
        <w:t xml:space="preserve"> </w:t>
      </w:r>
      <w:r>
        <w:rPr>
          <w:u w:val="single" w:color="000000"/>
        </w:rPr>
        <w:tab/>
      </w:r>
    </w:p>
    <w:p w:rsidR="00AE6F2D" w:rsidRDefault="00AE6F2D" w:rsidP="00AE6F2D">
      <w:pPr>
        <w:spacing w:before="239"/>
        <w:ind w:left="198" w:right="90"/>
        <w:rPr>
          <w:rFonts w:ascii="Times New Roman" w:eastAsia="Times New Roman" w:hAnsi="Times New Roman" w:cs="Times New Roman"/>
        </w:rPr>
      </w:pPr>
      <w:r>
        <w:br w:type="column"/>
      </w:r>
      <w:r>
        <w:rPr>
          <w:rFonts w:ascii="Times New Roman"/>
          <w:b/>
        </w:rPr>
        <w:t xml:space="preserve">Use the forms provided. </w:t>
      </w:r>
      <w:r>
        <w:rPr>
          <w:rFonts w:ascii="Times New Roman"/>
        </w:rPr>
        <w:t>E.g., cover page, cost proposal form, standard forms,</w:t>
      </w:r>
      <w:r>
        <w:rPr>
          <w:rFonts w:ascii="Times New Roman"/>
          <w:spacing w:val="-18"/>
        </w:rPr>
        <w:t xml:space="preserve"> </w:t>
      </w:r>
      <w:r>
        <w:rPr>
          <w:rFonts w:ascii="Times New Roman"/>
        </w:rPr>
        <w:t>etc.</w:t>
      </w:r>
    </w:p>
    <w:p w:rsidR="00AE6F2D" w:rsidRDefault="00AE6F2D" w:rsidP="00AE6F2D">
      <w:pPr>
        <w:rPr>
          <w:rFonts w:ascii="Times New Roman" w:eastAsia="Times New Roman" w:hAnsi="Times New Roman" w:cs="Times New Roman"/>
        </w:rPr>
        <w:sectPr w:rsidR="00AE6F2D">
          <w:type w:val="continuous"/>
          <w:pgSz w:w="12240" w:h="15840"/>
          <w:pgMar w:top="640" w:right="380" w:bottom="460" w:left="400" w:header="720" w:footer="720" w:gutter="0"/>
          <w:cols w:num="2" w:space="720" w:equalWidth="0">
            <w:col w:w="1806" w:space="40"/>
            <w:col w:w="9614"/>
          </w:cols>
        </w:sectPr>
      </w:pPr>
    </w:p>
    <w:p w:rsidR="00AE6F2D" w:rsidRDefault="00AE6F2D" w:rsidP="00AE6F2D">
      <w:pPr>
        <w:pStyle w:val="BodyText"/>
        <w:tabs>
          <w:tab w:val="left" w:pos="871"/>
          <w:tab w:val="left" w:pos="1805"/>
        </w:tabs>
        <w:spacing w:before="242"/>
        <w:ind w:left="408" w:firstLine="0"/>
        <w:rPr>
          <w:rFonts w:cs="Times New Roman"/>
        </w:rPr>
      </w:pPr>
      <w:r>
        <w:t>7.</w:t>
      </w:r>
      <w:r>
        <w:tab/>
      </w:r>
      <w:r>
        <w:rPr>
          <w:u w:val="single" w:color="000000"/>
        </w:rPr>
        <w:t xml:space="preserve"> </w:t>
      </w:r>
      <w:r>
        <w:rPr>
          <w:u w:val="single" w:color="000000"/>
        </w:rPr>
        <w:tab/>
      </w:r>
    </w:p>
    <w:p w:rsidR="00AE6F2D" w:rsidRPr="009C0B2E" w:rsidRDefault="00AE6F2D" w:rsidP="00AE6F2D">
      <w:pPr>
        <w:spacing w:before="242"/>
        <w:ind w:left="198" w:right="90"/>
        <w:rPr>
          <w:rFonts w:ascii="Times New Roman" w:hAnsi="Times New Roman" w:cs="Times New Roman"/>
          <w:b/>
          <w:bCs/>
          <w:i/>
        </w:rPr>
      </w:pPr>
      <w:r>
        <w:br w:type="column"/>
      </w:r>
      <w:r>
        <w:rPr>
          <w:rFonts w:ascii="Times New Roman"/>
          <w:b/>
        </w:rPr>
        <w:t xml:space="preserve">Access and Monitor Court Website for RFP information and addenda. </w:t>
      </w:r>
      <w:r>
        <w:rPr>
          <w:rFonts w:ascii="Times New Roman"/>
        </w:rPr>
        <w:t>Before submitting your</w:t>
      </w:r>
      <w:r>
        <w:rPr>
          <w:rFonts w:ascii="Times New Roman"/>
          <w:spacing w:val="8"/>
        </w:rPr>
        <w:t xml:space="preserve"> </w:t>
      </w:r>
      <w:r>
        <w:rPr>
          <w:rFonts w:ascii="Times New Roman"/>
        </w:rPr>
        <w:t xml:space="preserve">response, check Court Website to </w:t>
      </w:r>
      <w:r w:rsidRPr="009C0B2E">
        <w:rPr>
          <w:rFonts w:ascii="Times New Roman" w:hAnsi="Times New Roman" w:cs="Times New Roman"/>
        </w:rPr>
        <w:t xml:space="preserve">see whether any addenda </w:t>
      </w:r>
      <w:proofErr w:type="gramStart"/>
      <w:r w:rsidRPr="009C0B2E">
        <w:rPr>
          <w:rFonts w:ascii="Times New Roman" w:hAnsi="Times New Roman" w:cs="Times New Roman"/>
        </w:rPr>
        <w:t>were issued</w:t>
      </w:r>
      <w:proofErr w:type="gramEnd"/>
      <w:r w:rsidRPr="009C0B2E">
        <w:rPr>
          <w:rFonts w:ascii="Times New Roman" w:hAnsi="Times New Roman" w:cs="Times New Roman"/>
        </w:rPr>
        <w:t xml:space="preserve"> for the RFP. </w:t>
      </w:r>
      <w:r w:rsidRPr="009C0B2E">
        <w:rPr>
          <w:rFonts w:ascii="Times New Roman" w:hAnsi="Times New Roman" w:cs="Times New Roman"/>
          <w:b/>
          <w:i/>
          <w:u w:val="thick" w:color="000000"/>
        </w:rPr>
        <w:t>Errors in proposals due to a</w:t>
      </w:r>
      <w:r w:rsidRPr="009C0B2E">
        <w:rPr>
          <w:rFonts w:ascii="Times New Roman" w:hAnsi="Times New Roman" w:cs="Times New Roman"/>
          <w:b/>
          <w:i/>
          <w:spacing w:val="-28"/>
          <w:u w:val="thick" w:color="000000"/>
        </w:rPr>
        <w:t xml:space="preserve"> </w:t>
      </w:r>
      <w:proofErr w:type="gramStart"/>
      <w:r w:rsidRPr="009C0B2E">
        <w:rPr>
          <w:rFonts w:ascii="Times New Roman" w:hAnsi="Times New Roman" w:cs="Times New Roman"/>
          <w:b/>
          <w:i/>
          <w:u w:val="thick" w:color="000000"/>
        </w:rPr>
        <w:t xml:space="preserve">lack </w:t>
      </w:r>
      <w:r w:rsidRPr="009C0B2E">
        <w:rPr>
          <w:rFonts w:ascii="Times New Roman" w:hAnsi="Times New Roman" w:cs="Times New Roman"/>
          <w:b/>
          <w:i/>
          <w:spacing w:val="-56"/>
          <w:u w:val="thick" w:color="000000"/>
        </w:rPr>
        <w:t xml:space="preserve"> </w:t>
      </w:r>
      <w:r w:rsidRPr="009C0B2E">
        <w:rPr>
          <w:rFonts w:ascii="Times New Roman" w:hAnsi="Times New Roman" w:cs="Times New Roman"/>
          <w:b/>
          <w:i/>
          <w:u w:val="thick" w:color="000000"/>
        </w:rPr>
        <w:t>of</w:t>
      </w:r>
      <w:proofErr w:type="gramEnd"/>
      <w:r w:rsidRPr="009C0B2E">
        <w:rPr>
          <w:rFonts w:ascii="Times New Roman" w:hAnsi="Times New Roman" w:cs="Times New Roman"/>
          <w:b/>
          <w:i/>
          <w:spacing w:val="-2"/>
          <w:u w:val="thick" w:color="000000"/>
        </w:rPr>
        <w:t xml:space="preserve"> </w:t>
      </w:r>
      <w:r w:rsidRPr="009C0B2E">
        <w:rPr>
          <w:rFonts w:ascii="Times New Roman" w:hAnsi="Times New Roman" w:cs="Times New Roman"/>
          <w:b/>
          <w:i/>
          <w:u w:val="thick" w:color="000000"/>
        </w:rPr>
        <w:t>Bidder</w:t>
      </w:r>
      <w:r w:rsidRPr="009C0B2E">
        <w:rPr>
          <w:rFonts w:ascii="Times New Roman" w:hAnsi="Times New Roman" w:cs="Times New Roman"/>
          <w:b/>
          <w:i/>
          <w:spacing w:val="-2"/>
          <w:u w:val="thick" w:color="000000"/>
        </w:rPr>
        <w:t xml:space="preserve"> </w:t>
      </w:r>
      <w:r w:rsidRPr="009C0B2E">
        <w:rPr>
          <w:rFonts w:ascii="Times New Roman" w:hAnsi="Times New Roman" w:cs="Times New Roman"/>
          <w:b/>
          <w:i/>
          <w:u w:val="thick" w:color="000000"/>
        </w:rPr>
        <w:t>attention</w:t>
      </w:r>
      <w:r w:rsidRPr="009C0B2E">
        <w:rPr>
          <w:rFonts w:ascii="Times New Roman" w:hAnsi="Times New Roman" w:cs="Times New Roman"/>
          <w:b/>
          <w:i/>
          <w:spacing w:val="-5"/>
          <w:u w:val="thick" w:color="000000"/>
        </w:rPr>
        <w:t xml:space="preserve"> </w:t>
      </w:r>
      <w:r w:rsidRPr="009C0B2E">
        <w:rPr>
          <w:rFonts w:ascii="Times New Roman" w:hAnsi="Times New Roman" w:cs="Times New Roman"/>
          <w:b/>
          <w:i/>
          <w:u w:val="thick" w:color="000000"/>
        </w:rPr>
        <w:t>to</w:t>
      </w:r>
      <w:r w:rsidRPr="009C0B2E">
        <w:rPr>
          <w:rFonts w:ascii="Times New Roman" w:hAnsi="Times New Roman" w:cs="Times New Roman"/>
          <w:b/>
          <w:i/>
          <w:spacing w:val="-2"/>
          <w:u w:val="thick" w:color="000000"/>
        </w:rPr>
        <w:t xml:space="preserve"> </w:t>
      </w:r>
      <w:r w:rsidRPr="009C0B2E">
        <w:rPr>
          <w:rFonts w:ascii="Times New Roman" w:hAnsi="Times New Roman" w:cs="Times New Roman"/>
          <w:b/>
          <w:i/>
          <w:u w:val="thick" w:color="000000"/>
        </w:rPr>
        <w:t>the</w:t>
      </w:r>
      <w:r w:rsidRPr="009C0B2E">
        <w:rPr>
          <w:rFonts w:ascii="Times New Roman" w:hAnsi="Times New Roman" w:cs="Times New Roman"/>
          <w:b/>
          <w:i/>
          <w:spacing w:val="-4"/>
          <w:u w:val="thick" w:color="000000"/>
        </w:rPr>
        <w:t xml:space="preserve"> </w:t>
      </w:r>
      <w:r w:rsidRPr="009C0B2E">
        <w:rPr>
          <w:rFonts w:ascii="Times New Roman" w:hAnsi="Times New Roman" w:cs="Times New Roman"/>
          <w:b/>
          <w:i/>
          <w:u w:val="thick" w:color="000000"/>
        </w:rPr>
        <w:t>Court’s</w:t>
      </w:r>
      <w:r w:rsidRPr="009C0B2E">
        <w:rPr>
          <w:rFonts w:ascii="Times New Roman" w:hAnsi="Times New Roman" w:cs="Times New Roman"/>
          <w:b/>
          <w:i/>
          <w:spacing w:val="-2"/>
          <w:u w:val="thick" w:color="000000"/>
        </w:rPr>
        <w:t xml:space="preserve"> </w:t>
      </w:r>
      <w:r w:rsidRPr="009C0B2E">
        <w:rPr>
          <w:rFonts w:ascii="Times New Roman" w:hAnsi="Times New Roman" w:cs="Times New Roman"/>
          <w:b/>
          <w:i/>
          <w:u w:val="thick" w:color="000000"/>
        </w:rPr>
        <w:t>activities</w:t>
      </w:r>
      <w:r w:rsidRPr="009C0B2E">
        <w:rPr>
          <w:rFonts w:ascii="Times New Roman" w:hAnsi="Times New Roman" w:cs="Times New Roman"/>
          <w:b/>
          <w:i/>
          <w:spacing w:val="-2"/>
          <w:u w:val="thick" w:color="000000"/>
        </w:rPr>
        <w:t xml:space="preserve"> </w:t>
      </w:r>
      <w:r w:rsidRPr="009C0B2E">
        <w:rPr>
          <w:rFonts w:ascii="Times New Roman" w:hAnsi="Times New Roman" w:cs="Times New Roman"/>
          <w:b/>
          <w:i/>
          <w:u w:val="thick" w:color="000000"/>
        </w:rPr>
        <w:t>in</w:t>
      </w:r>
      <w:r w:rsidRPr="009C0B2E">
        <w:rPr>
          <w:rFonts w:ascii="Times New Roman" w:hAnsi="Times New Roman" w:cs="Times New Roman"/>
          <w:b/>
          <w:i/>
          <w:spacing w:val="-5"/>
          <w:u w:val="thick" w:color="000000"/>
        </w:rPr>
        <w:t xml:space="preserve"> </w:t>
      </w:r>
      <w:r w:rsidRPr="009C0B2E">
        <w:rPr>
          <w:rFonts w:ascii="Times New Roman" w:hAnsi="Times New Roman" w:cs="Times New Roman"/>
          <w:b/>
          <w:i/>
          <w:u w:val="thick" w:color="000000"/>
        </w:rPr>
        <w:t>Website</w:t>
      </w:r>
      <w:r w:rsidRPr="009C0B2E">
        <w:rPr>
          <w:rFonts w:ascii="Times New Roman" w:hAnsi="Times New Roman" w:cs="Times New Roman"/>
          <w:b/>
          <w:i/>
          <w:spacing w:val="-5"/>
          <w:u w:val="thick" w:color="000000"/>
        </w:rPr>
        <w:t xml:space="preserve"> </w:t>
      </w:r>
      <w:r w:rsidRPr="009C0B2E">
        <w:rPr>
          <w:rFonts w:ascii="Times New Roman" w:hAnsi="Times New Roman" w:cs="Times New Roman"/>
          <w:b/>
          <w:i/>
          <w:u w:val="thick" w:color="000000"/>
        </w:rPr>
        <w:t>m</w:t>
      </w:r>
      <w:r w:rsidRPr="009C0B2E">
        <w:rPr>
          <w:rFonts w:ascii="Times New Roman" w:hAnsi="Times New Roman" w:cs="Times New Roman"/>
          <w:b/>
          <w:i/>
          <w:spacing w:val="-53"/>
          <w:u w:val="thick" w:color="000000"/>
        </w:rPr>
        <w:t xml:space="preserve"> </w:t>
      </w:r>
      <w:r w:rsidRPr="009C0B2E">
        <w:rPr>
          <w:rFonts w:ascii="Times New Roman" w:hAnsi="Times New Roman" w:cs="Times New Roman"/>
          <w:b/>
          <w:i/>
          <w:u w:val="thick" w:color="000000"/>
        </w:rPr>
        <w:t>ay</w:t>
      </w:r>
      <w:r w:rsidRPr="009C0B2E">
        <w:rPr>
          <w:rFonts w:ascii="Times New Roman" w:hAnsi="Times New Roman" w:cs="Times New Roman"/>
          <w:b/>
          <w:i/>
          <w:spacing w:val="-2"/>
          <w:u w:val="thick" w:color="000000"/>
        </w:rPr>
        <w:t xml:space="preserve"> </w:t>
      </w:r>
      <w:r w:rsidRPr="009C0B2E">
        <w:rPr>
          <w:rFonts w:ascii="Times New Roman" w:hAnsi="Times New Roman" w:cs="Times New Roman"/>
          <w:b/>
          <w:i/>
          <w:u w:val="thick" w:color="000000"/>
        </w:rPr>
        <w:t>lead to</w:t>
      </w:r>
      <w:r w:rsidRPr="009C0B2E">
        <w:rPr>
          <w:rFonts w:ascii="Times New Roman" w:hAnsi="Times New Roman" w:cs="Times New Roman"/>
          <w:b/>
          <w:i/>
          <w:spacing w:val="-3"/>
          <w:u w:val="thick" w:color="000000"/>
        </w:rPr>
        <w:t xml:space="preserve"> </w:t>
      </w:r>
      <w:r w:rsidRPr="009C0B2E">
        <w:rPr>
          <w:rFonts w:ascii="Times New Roman" w:hAnsi="Times New Roman" w:cs="Times New Roman"/>
          <w:b/>
          <w:i/>
          <w:u w:val="thick" w:color="000000"/>
        </w:rPr>
        <w:t>rejection of</w:t>
      </w:r>
      <w:r w:rsidRPr="009C0B2E">
        <w:rPr>
          <w:rFonts w:ascii="Times New Roman" w:hAnsi="Times New Roman" w:cs="Times New Roman"/>
          <w:b/>
          <w:i/>
          <w:spacing w:val="-8"/>
          <w:u w:val="thick" w:color="000000"/>
        </w:rPr>
        <w:t xml:space="preserve"> </w:t>
      </w:r>
      <w:r w:rsidRPr="009C0B2E">
        <w:rPr>
          <w:rFonts w:ascii="Times New Roman" w:hAnsi="Times New Roman" w:cs="Times New Roman"/>
          <w:b/>
          <w:i/>
          <w:u w:val="thick" w:color="000000"/>
        </w:rPr>
        <w:t>Bidder’s</w:t>
      </w:r>
      <w:r w:rsidRPr="009C0B2E">
        <w:rPr>
          <w:rFonts w:ascii="Times New Roman" w:hAnsi="Times New Roman" w:cs="Times New Roman"/>
          <w:b/>
          <w:i/>
          <w:spacing w:val="-2"/>
          <w:u w:val="thick" w:color="000000"/>
        </w:rPr>
        <w:t xml:space="preserve"> </w:t>
      </w:r>
      <w:r w:rsidRPr="009C0B2E">
        <w:rPr>
          <w:rFonts w:ascii="Times New Roman" w:hAnsi="Times New Roman" w:cs="Times New Roman"/>
          <w:b/>
          <w:i/>
          <w:u w:val="thick" w:color="000000"/>
        </w:rPr>
        <w:t xml:space="preserve">Proposal. </w:t>
      </w:r>
    </w:p>
    <w:p w:rsidR="00AE6F2D" w:rsidRDefault="00AE6F2D" w:rsidP="00AE6F2D">
      <w:pPr>
        <w:rPr>
          <w:rFonts w:ascii="Times New Roman" w:eastAsia="Times New Roman" w:hAnsi="Times New Roman" w:cs="Times New Roman"/>
        </w:rPr>
        <w:sectPr w:rsidR="00AE6F2D">
          <w:type w:val="continuous"/>
          <w:pgSz w:w="12240" w:h="15840"/>
          <w:pgMar w:top="640" w:right="380" w:bottom="460" w:left="400" w:header="720" w:footer="720" w:gutter="0"/>
          <w:cols w:num="2" w:space="720" w:equalWidth="0">
            <w:col w:w="1806" w:space="40"/>
            <w:col w:w="9614"/>
          </w:cols>
        </w:sectPr>
      </w:pPr>
    </w:p>
    <w:p w:rsidR="00AE6F2D" w:rsidRDefault="00AE6F2D" w:rsidP="00AE6F2D">
      <w:pPr>
        <w:pStyle w:val="BodyText"/>
        <w:tabs>
          <w:tab w:val="left" w:pos="871"/>
          <w:tab w:val="left" w:pos="1805"/>
        </w:tabs>
        <w:spacing w:before="239"/>
        <w:ind w:left="408" w:firstLine="0"/>
        <w:rPr>
          <w:rFonts w:cs="Times New Roman"/>
        </w:rPr>
      </w:pPr>
      <w:r>
        <w:t>8.</w:t>
      </w:r>
      <w:r>
        <w:tab/>
      </w:r>
      <w:r>
        <w:rPr>
          <w:u w:val="single" w:color="000000"/>
        </w:rPr>
        <w:t xml:space="preserve"> </w:t>
      </w:r>
      <w:r>
        <w:rPr>
          <w:u w:val="single" w:color="000000"/>
        </w:rPr>
        <w:tab/>
      </w:r>
    </w:p>
    <w:p w:rsidR="00AE6F2D" w:rsidRDefault="00AE6F2D" w:rsidP="00AE6F2D">
      <w:pPr>
        <w:pStyle w:val="BodyText"/>
        <w:spacing w:before="239"/>
        <w:ind w:left="198" w:right="357" w:firstLine="0"/>
        <w:jc w:val="both"/>
        <w:rPr>
          <w:rFonts w:cs="Times New Roman"/>
        </w:rPr>
      </w:pPr>
      <w:r>
        <w:br w:type="column"/>
      </w:r>
      <w:r>
        <w:rPr>
          <w:rFonts w:cs="Times New Roman"/>
          <w:b/>
          <w:bCs/>
        </w:rPr>
        <w:t xml:space="preserve">Review the RFP document again. </w:t>
      </w:r>
      <w:r>
        <w:rPr>
          <w:rFonts w:cs="Times New Roman"/>
        </w:rPr>
        <w:t xml:space="preserve">Make sure </w:t>
      </w:r>
      <w:proofErr w:type="gramStart"/>
      <w:r>
        <w:rPr>
          <w:rFonts w:cs="Times New Roman"/>
        </w:rPr>
        <w:t>you’ve</w:t>
      </w:r>
      <w:proofErr w:type="gramEnd"/>
      <w:r>
        <w:rPr>
          <w:rFonts w:cs="Times New Roman"/>
        </w:rPr>
        <w:t xml:space="preserve"> addressed all requirements. Proposals must</w:t>
      </w:r>
      <w:r>
        <w:rPr>
          <w:rFonts w:cs="Times New Roman"/>
          <w:spacing w:val="42"/>
        </w:rPr>
        <w:t xml:space="preserve"> </w:t>
      </w:r>
      <w:r>
        <w:rPr>
          <w:rFonts w:cs="Times New Roman"/>
        </w:rPr>
        <w:t xml:space="preserve">be complete as they </w:t>
      </w:r>
      <w:proofErr w:type="gramStart"/>
      <w:r>
        <w:rPr>
          <w:rFonts w:cs="Times New Roman"/>
        </w:rPr>
        <w:t>are provided</w:t>
      </w:r>
      <w:proofErr w:type="gramEnd"/>
      <w:r>
        <w:rPr>
          <w:rFonts w:cs="Times New Roman"/>
        </w:rPr>
        <w:t xml:space="preserve"> as submitted to the Evaluation Committee members and will</w:t>
      </w:r>
      <w:r>
        <w:rPr>
          <w:rFonts w:cs="Times New Roman"/>
          <w:spacing w:val="53"/>
        </w:rPr>
        <w:t xml:space="preserve"> </w:t>
      </w:r>
      <w:r>
        <w:rPr>
          <w:rFonts w:cs="Times New Roman"/>
        </w:rPr>
        <w:t>be used to rank your Proposal. The Court is under no obligation to reach out to Bidders to obtain</w:t>
      </w:r>
      <w:r>
        <w:rPr>
          <w:rFonts w:cs="Times New Roman"/>
          <w:spacing w:val="51"/>
        </w:rPr>
        <w:t xml:space="preserve"> </w:t>
      </w:r>
      <w:r>
        <w:rPr>
          <w:rFonts w:cs="Times New Roman"/>
        </w:rPr>
        <w:t>missing or inadequate</w:t>
      </w:r>
      <w:r>
        <w:rPr>
          <w:rFonts w:cs="Times New Roman"/>
          <w:spacing w:val="-8"/>
        </w:rPr>
        <w:t xml:space="preserve"> </w:t>
      </w:r>
      <w:r>
        <w:rPr>
          <w:rFonts w:cs="Times New Roman"/>
        </w:rPr>
        <w:t>information.</w:t>
      </w:r>
    </w:p>
    <w:p w:rsidR="00AE6F2D" w:rsidRDefault="00AE6F2D" w:rsidP="00AE6F2D">
      <w:pPr>
        <w:jc w:val="both"/>
        <w:rPr>
          <w:rFonts w:ascii="Times New Roman" w:eastAsia="Times New Roman" w:hAnsi="Times New Roman" w:cs="Times New Roman"/>
        </w:rPr>
        <w:sectPr w:rsidR="00AE6F2D">
          <w:type w:val="continuous"/>
          <w:pgSz w:w="12240" w:h="15840"/>
          <w:pgMar w:top="640" w:right="380" w:bottom="460" w:left="400" w:header="720" w:footer="720" w:gutter="0"/>
          <w:cols w:num="2" w:space="720" w:equalWidth="0">
            <w:col w:w="1806" w:space="40"/>
            <w:col w:w="9614"/>
          </w:cols>
        </w:sectPr>
      </w:pPr>
    </w:p>
    <w:p w:rsidR="00AE6F2D" w:rsidRDefault="00AE6F2D" w:rsidP="00AE6F2D">
      <w:pPr>
        <w:pStyle w:val="BodyText"/>
        <w:tabs>
          <w:tab w:val="left" w:pos="1805"/>
        </w:tabs>
        <w:spacing w:before="241"/>
        <w:ind w:left="408" w:firstLine="0"/>
        <w:rPr>
          <w:rFonts w:cs="Times New Roman"/>
        </w:rPr>
      </w:pPr>
      <w:r>
        <w:t xml:space="preserve">9.  </w:t>
      </w:r>
      <w:r>
        <w:rPr>
          <w:spacing w:val="22"/>
        </w:rPr>
        <w:t xml:space="preserve"> </w:t>
      </w:r>
      <w:r>
        <w:rPr>
          <w:u w:val="single" w:color="000000"/>
        </w:rPr>
        <w:t xml:space="preserve"> </w:t>
      </w:r>
      <w:r>
        <w:rPr>
          <w:u w:val="single" w:color="000000"/>
        </w:rPr>
        <w:tab/>
      </w:r>
    </w:p>
    <w:p w:rsidR="00AE6F2D" w:rsidRDefault="00AE6F2D" w:rsidP="00AE6F2D">
      <w:pPr>
        <w:pStyle w:val="BodyText"/>
        <w:spacing w:before="241"/>
        <w:ind w:left="198" w:right="90" w:firstLine="0"/>
        <w:rPr>
          <w:rFonts w:cs="Times New Roman"/>
        </w:rPr>
      </w:pPr>
      <w:r>
        <w:br w:type="column"/>
      </w:r>
      <w:r>
        <w:rPr>
          <w:b/>
        </w:rPr>
        <w:t xml:space="preserve">Submit your proposal on time. </w:t>
      </w:r>
      <w:r>
        <w:t>Note all dates and times listed on all</w:t>
      </w:r>
      <w:r>
        <w:rPr>
          <w:spacing w:val="45"/>
        </w:rPr>
        <w:t xml:space="preserve"> </w:t>
      </w:r>
      <w:r>
        <w:t xml:space="preserve">documents, and be sure to submit all required items on time. Late proposal responses </w:t>
      </w:r>
      <w:proofErr w:type="gramStart"/>
      <w:r>
        <w:t>will not be</w:t>
      </w:r>
      <w:r>
        <w:rPr>
          <w:spacing w:val="-17"/>
        </w:rPr>
        <w:t xml:space="preserve"> </w:t>
      </w:r>
      <w:r>
        <w:t>accepted</w:t>
      </w:r>
      <w:proofErr w:type="gramEnd"/>
      <w:r>
        <w:t>.</w:t>
      </w:r>
    </w:p>
    <w:p w:rsidR="00AE6F2D" w:rsidRDefault="00AE6F2D" w:rsidP="00AE6F2D">
      <w:pPr>
        <w:rPr>
          <w:rFonts w:ascii="Times New Roman" w:eastAsia="Times New Roman" w:hAnsi="Times New Roman" w:cs="Times New Roman"/>
        </w:rPr>
        <w:sectPr w:rsidR="00AE6F2D">
          <w:type w:val="continuous"/>
          <w:pgSz w:w="12240" w:h="15840"/>
          <w:pgMar w:top="640" w:right="380" w:bottom="460" w:left="400" w:header="720" w:footer="720" w:gutter="0"/>
          <w:cols w:num="2" w:space="720" w:equalWidth="0">
            <w:col w:w="1806" w:space="40"/>
            <w:col w:w="9614"/>
          </w:cols>
        </w:sectPr>
      </w:pPr>
    </w:p>
    <w:p w:rsidR="00AE6F2D" w:rsidRDefault="00AE6F2D" w:rsidP="00AE6F2D">
      <w:pPr>
        <w:pStyle w:val="Heading4"/>
        <w:spacing w:before="854"/>
        <w:ind w:left="1366" w:right="750"/>
        <w:rPr>
          <w:rFonts w:cs="Times New Roman"/>
          <w:b w:val="0"/>
          <w:bCs w:val="0"/>
          <w:i w:val="0"/>
          <w:u w:val="none"/>
        </w:rPr>
      </w:pPr>
      <w:r>
        <w:rPr>
          <w:u w:val="none"/>
        </w:rPr>
        <w:t xml:space="preserve">This checklist </w:t>
      </w:r>
      <w:proofErr w:type="gramStart"/>
      <w:r>
        <w:rPr>
          <w:u w:val="none"/>
        </w:rPr>
        <w:t>is provided</w:t>
      </w:r>
      <w:proofErr w:type="gramEnd"/>
      <w:r>
        <w:rPr>
          <w:u w:val="none"/>
        </w:rPr>
        <w:t xml:space="preserve"> for assistance only and should not be submitted with your</w:t>
      </w:r>
      <w:r>
        <w:rPr>
          <w:spacing w:val="-27"/>
          <w:u w:val="none"/>
        </w:rPr>
        <w:t xml:space="preserve"> </w:t>
      </w:r>
      <w:r>
        <w:rPr>
          <w:u w:val="none"/>
        </w:rPr>
        <w:t>Proposal(s).</w:t>
      </w:r>
    </w:p>
    <w:p w:rsidR="00AE6F2D" w:rsidRDefault="00AE6F2D" w:rsidP="00AE6F2D">
      <w:pPr>
        <w:rPr>
          <w:rFonts w:ascii="Times New Roman" w:eastAsia="Times New Roman" w:hAnsi="Times New Roman" w:cs="Times New Roman"/>
        </w:rPr>
        <w:sectPr w:rsidR="00AE6F2D">
          <w:type w:val="continuous"/>
          <w:pgSz w:w="12240" w:h="15840"/>
          <w:pgMar w:top="640" w:right="380" w:bottom="460" w:left="400" w:header="720" w:footer="720" w:gutter="0"/>
          <w:cols w:space="720"/>
        </w:sectPr>
      </w:pPr>
    </w:p>
    <w:p w:rsidR="00AE6F2D" w:rsidRDefault="00AE6F2D" w:rsidP="00AE6F2D">
      <w:pPr>
        <w:pStyle w:val="Heading1"/>
        <w:spacing w:before="168" w:line="276" w:lineRule="exact"/>
        <w:ind w:right="750"/>
        <w:rPr>
          <w:rFonts w:cs="Times New Roman"/>
          <w:b w:val="0"/>
          <w:bCs w:val="0"/>
        </w:rPr>
      </w:pPr>
      <w:bookmarkStart w:id="1" w:name="_Toc511003"/>
      <w:r>
        <w:t>INTRODUCTION</w:t>
      </w:r>
      <w:bookmarkEnd w:id="1"/>
    </w:p>
    <w:p w:rsidR="00AE6F2D" w:rsidRDefault="00AE6F2D" w:rsidP="00AE6F2D">
      <w:pPr>
        <w:pStyle w:val="BodyText"/>
        <w:ind w:left="320" w:firstLine="0"/>
        <w:rPr>
          <w:rFonts w:cs="Times New Roman"/>
        </w:rPr>
      </w:pPr>
      <w:r>
        <w:rPr>
          <w:rFonts w:cs="Times New Roman"/>
        </w:rPr>
        <w:t>The</w:t>
      </w:r>
      <w:r>
        <w:rPr>
          <w:rFonts w:cs="Times New Roman"/>
          <w:spacing w:val="11"/>
        </w:rPr>
        <w:t xml:space="preserve"> </w:t>
      </w:r>
      <w:r>
        <w:rPr>
          <w:rFonts w:cs="Times New Roman"/>
        </w:rPr>
        <w:t>Court</w:t>
      </w:r>
      <w:r>
        <w:rPr>
          <w:rFonts w:cs="Times New Roman"/>
          <w:spacing w:val="11"/>
        </w:rPr>
        <w:t xml:space="preserve"> </w:t>
      </w:r>
      <w:r>
        <w:rPr>
          <w:rFonts w:cs="Times New Roman"/>
        </w:rPr>
        <w:t>is</w:t>
      </w:r>
      <w:r>
        <w:rPr>
          <w:rFonts w:cs="Times New Roman"/>
          <w:spacing w:val="11"/>
        </w:rPr>
        <w:t xml:space="preserve"> </w:t>
      </w:r>
      <w:r>
        <w:rPr>
          <w:rFonts w:cs="Times New Roman"/>
        </w:rPr>
        <w:t>requesting</w:t>
      </w:r>
      <w:r>
        <w:rPr>
          <w:rFonts w:cs="Times New Roman"/>
          <w:spacing w:val="8"/>
        </w:rPr>
        <w:t xml:space="preserve"> </w:t>
      </w:r>
      <w:r>
        <w:rPr>
          <w:rFonts w:cs="Times New Roman"/>
        </w:rPr>
        <w:t>proposals</w:t>
      </w:r>
      <w:r>
        <w:rPr>
          <w:rFonts w:cs="Times New Roman"/>
          <w:spacing w:val="11"/>
        </w:rPr>
        <w:t xml:space="preserve"> </w:t>
      </w:r>
      <w:r>
        <w:rPr>
          <w:rFonts w:cs="Times New Roman"/>
        </w:rPr>
        <w:t>from</w:t>
      </w:r>
      <w:r>
        <w:rPr>
          <w:rFonts w:cs="Times New Roman"/>
          <w:spacing w:val="7"/>
        </w:rPr>
        <w:t xml:space="preserve"> </w:t>
      </w:r>
      <w:r>
        <w:rPr>
          <w:rFonts w:cs="Times New Roman"/>
        </w:rPr>
        <w:t>highly</w:t>
      </w:r>
      <w:r>
        <w:rPr>
          <w:rFonts w:cs="Times New Roman"/>
          <w:spacing w:val="10"/>
        </w:rPr>
        <w:t xml:space="preserve"> </w:t>
      </w:r>
      <w:r>
        <w:rPr>
          <w:rFonts w:cs="Times New Roman"/>
        </w:rPr>
        <w:t>qualified</w:t>
      </w:r>
      <w:r>
        <w:rPr>
          <w:rFonts w:cs="Times New Roman"/>
          <w:spacing w:val="11"/>
        </w:rPr>
        <w:t xml:space="preserve"> </w:t>
      </w:r>
      <w:r>
        <w:rPr>
          <w:rFonts w:cs="Times New Roman"/>
        </w:rPr>
        <w:t>providers</w:t>
      </w:r>
      <w:r>
        <w:rPr>
          <w:rFonts w:cs="Times New Roman"/>
          <w:spacing w:val="11"/>
        </w:rPr>
        <w:t xml:space="preserve"> </w:t>
      </w:r>
      <w:r>
        <w:rPr>
          <w:rFonts w:cs="Times New Roman"/>
        </w:rPr>
        <w:t>with</w:t>
      </w:r>
      <w:r>
        <w:rPr>
          <w:rFonts w:cs="Times New Roman"/>
          <w:spacing w:val="10"/>
        </w:rPr>
        <w:t xml:space="preserve"> </w:t>
      </w:r>
      <w:r>
        <w:rPr>
          <w:rFonts w:cs="Times New Roman"/>
        </w:rPr>
        <w:t>expertise</w:t>
      </w:r>
      <w:r>
        <w:rPr>
          <w:rFonts w:cs="Times New Roman"/>
          <w:spacing w:val="9"/>
        </w:rPr>
        <w:t xml:space="preserve"> </w:t>
      </w:r>
      <w:r>
        <w:rPr>
          <w:rFonts w:cs="Times New Roman"/>
        </w:rPr>
        <w:t>in</w:t>
      </w:r>
      <w:r>
        <w:rPr>
          <w:rFonts w:cs="Times New Roman"/>
          <w:spacing w:val="10"/>
        </w:rPr>
        <w:t xml:space="preserve"> </w:t>
      </w:r>
      <w:r>
        <w:rPr>
          <w:rFonts w:cs="Times New Roman"/>
        </w:rPr>
        <w:t>providing</w:t>
      </w:r>
      <w:r>
        <w:rPr>
          <w:rFonts w:cs="Times New Roman"/>
          <w:spacing w:val="8"/>
        </w:rPr>
        <w:t xml:space="preserve"> </w:t>
      </w:r>
      <w:r>
        <w:rPr>
          <w:rFonts w:cs="Times New Roman"/>
        </w:rPr>
        <w:t>Contact</w:t>
      </w:r>
      <w:r>
        <w:rPr>
          <w:rFonts w:cs="Times New Roman"/>
          <w:spacing w:val="11"/>
        </w:rPr>
        <w:t xml:space="preserve"> </w:t>
      </w:r>
      <w:r>
        <w:rPr>
          <w:rFonts w:cs="Times New Roman"/>
        </w:rPr>
        <w:t>Call</w:t>
      </w:r>
      <w:r>
        <w:rPr>
          <w:rFonts w:cs="Times New Roman"/>
          <w:spacing w:val="11"/>
        </w:rPr>
        <w:t xml:space="preserve"> </w:t>
      </w:r>
      <w:r>
        <w:rPr>
          <w:rFonts w:cs="Times New Roman"/>
        </w:rPr>
        <w:t>Center</w:t>
      </w:r>
      <w:r>
        <w:rPr>
          <w:rFonts w:cs="Times New Roman"/>
          <w:spacing w:val="11"/>
        </w:rPr>
        <w:t xml:space="preserve"> </w:t>
      </w:r>
      <w:r>
        <w:rPr>
          <w:rFonts w:cs="Times New Roman"/>
        </w:rPr>
        <w:t>/</w:t>
      </w:r>
      <w:r>
        <w:rPr>
          <w:rFonts w:cs="Times New Roman"/>
          <w:spacing w:val="11"/>
        </w:rPr>
        <w:t xml:space="preserve"> </w:t>
      </w:r>
      <w:r>
        <w:rPr>
          <w:rFonts w:cs="Times New Roman"/>
        </w:rPr>
        <w:t xml:space="preserve">IVR System as set forth further in Attachment </w:t>
      </w:r>
      <w:r w:rsidR="00C30E27">
        <w:rPr>
          <w:rFonts w:cs="Times New Roman"/>
        </w:rPr>
        <w:t>7</w:t>
      </w:r>
      <w:r>
        <w:rPr>
          <w:rFonts w:cs="Times New Roman"/>
        </w:rPr>
        <w:t xml:space="preserve"> – Scope of</w:t>
      </w:r>
      <w:r>
        <w:rPr>
          <w:rFonts w:cs="Times New Roman"/>
          <w:spacing w:val="-17"/>
        </w:rPr>
        <w:t xml:space="preserve"> </w:t>
      </w:r>
      <w:r>
        <w:rPr>
          <w:rFonts w:cs="Times New Roman"/>
        </w:rPr>
        <w:t>Work.</w:t>
      </w:r>
    </w:p>
    <w:p w:rsidR="00AE6F2D" w:rsidRDefault="00AE6F2D" w:rsidP="00AE6F2D">
      <w:pPr>
        <w:spacing w:before="9"/>
        <w:rPr>
          <w:rFonts w:ascii="Times New Roman" w:eastAsia="Times New Roman" w:hAnsi="Times New Roman" w:cs="Times New Roman"/>
          <w:sz w:val="20"/>
          <w:szCs w:val="20"/>
        </w:rPr>
      </w:pPr>
    </w:p>
    <w:p w:rsidR="00AE6F2D" w:rsidRDefault="00AE6F2D" w:rsidP="00AE6F2D">
      <w:pPr>
        <w:pStyle w:val="BodyText"/>
        <w:ind w:left="320" w:right="343" w:firstLine="0"/>
        <w:rPr>
          <w:rFonts w:cs="Times New Roman"/>
        </w:rPr>
      </w:pPr>
      <w:r>
        <w:t xml:space="preserve">The anticipated term of any contract issued </w:t>
      </w:r>
      <w:proofErr w:type="gramStart"/>
      <w:r>
        <w:t>as a result</w:t>
      </w:r>
      <w:proofErr w:type="gramEnd"/>
      <w:r>
        <w:t xml:space="preserve"> of this RFP would be for a period of five (5) years, after which</w:t>
      </w:r>
      <w:r>
        <w:rPr>
          <w:spacing w:val="16"/>
        </w:rPr>
        <w:t xml:space="preserve"> </w:t>
      </w:r>
      <w:r>
        <w:t>the Court shall have the option to extend the agreement on an annual basis for an additional period of five (5)</w:t>
      </w:r>
      <w:r>
        <w:rPr>
          <w:spacing w:val="-25"/>
        </w:rPr>
        <w:t xml:space="preserve"> </w:t>
      </w:r>
      <w:r>
        <w:t>years.</w:t>
      </w:r>
    </w:p>
    <w:p w:rsidR="00AE6F2D" w:rsidRDefault="00AE6F2D" w:rsidP="00AE6F2D">
      <w:pPr>
        <w:spacing w:before="10"/>
        <w:rPr>
          <w:rFonts w:ascii="Times New Roman" w:eastAsia="Times New Roman" w:hAnsi="Times New Roman" w:cs="Times New Roman"/>
          <w:sz w:val="20"/>
          <w:szCs w:val="20"/>
        </w:rPr>
      </w:pPr>
    </w:p>
    <w:p w:rsidR="00AE6F2D" w:rsidRDefault="00AE6F2D" w:rsidP="00AE6F2D">
      <w:pPr>
        <w:pStyle w:val="Heading1"/>
        <w:ind w:right="750"/>
        <w:rPr>
          <w:rFonts w:cs="Times New Roman"/>
          <w:b w:val="0"/>
          <w:bCs w:val="0"/>
        </w:rPr>
      </w:pPr>
      <w:bookmarkStart w:id="2" w:name="_Toc511004"/>
      <w:r>
        <w:t>IMPORTANT</w:t>
      </w:r>
      <w:r>
        <w:rPr>
          <w:spacing w:val="-11"/>
        </w:rPr>
        <w:t xml:space="preserve"> </w:t>
      </w:r>
      <w:r>
        <w:t>NOTICES</w:t>
      </w:r>
      <w:bookmarkEnd w:id="2"/>
    </w:p>
    <w:p w:rsidR="00AE6F2D" w:rsidRDefault="00AE6F2D" w:rsidP="00AE6F2D">
      <w:pPr>
        <w:spacing w:before="6"/>
        <w:rPr>
          <w:rFonts w:ascii="Times New Roman" w:eastAsia="Times New Roman" w:hAnsi="Times New Roman" w:cs="Times New Roman"/>
          <w:b/>
          <w:bCs/>
          <w:sz w:val="14"/>
          <w:szCs w:val="14"/>
        </w:rPr>
      </w:pPr>
    </w:p>
    <w:p w:rsidR="00AE6F2D" w:rsidRDefault="00AE6F2D" w:rsidP="00BA0E36">
      <w:pPr>
        <w:pStyle w:val="Heading3"/>
        <w:ind w:left="270"/>
        <w:rPr>
          <w:rFonts w:cs="Times New Roman"/>
        </w:rPr>
      </w:pPr>
      <w:bookmarkStart w:id="3" w:name="_Toc511005"/>
      <w:r>
        <w:rPr>
          <w:noProof/>
        </w:rPr>
        <w:drawing>
          <wp:inline distT="0" distB="0" distL="0" distR="0" wp14:anchorId="3810A844" wp14:editId="7213F9BD">
            <wp:extent cx="96773" cy="104394"/>
            <wp:effectExtent l="0" t="0" r="0" b="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12" cstate="print"/>
                    <a:stretch>
                      <a:fillRect/>
                    </a:stretch>
                  </pic:blipFill>
                  <pic:spPr>
                    <a:xfrm>
                      <a:off x="0" y="0"/>
                      <a:ext cx="96773" cy="104394"/>
                    </a:xfrm>
                    <a:prstGeom prst="rect">
                      <a:avLst/>
                    </a:prstGeom>
                  </pic:spPr>
                </pic:pic>
              </a:graphicData>
            </a:graphic>
          </wp:inline>
        </w:drawing>
      </w:r>
      <w:r>
        <w:rPr>
          <w:sz w:val="20"/>
        </w:rPr>
        <w:t xml:space="preserve">          </w:t>
      </w:r>
      <w:r>
        <w:t>Court Website</w:t>
      </w:r>
      <w:bookmarkEnd w:id="3"/>
    </w:p>
    <w:p w:rsidR="00AE6F2D" w:rsidRDefault="00AE6F2D" w:rsidP="00AE6F2D">
      <w:pPr>
        <w:pStyle w:val="BodyText"/>
        <w:spacing w:before="1"/>
        <w:ind w:left="1040" w:firstLine="0"/>
        <w:rPr>
          <w:rFonts w:cs="Times New Roman"/>
        </w:rPr>
      </w:pPr>
      <w:r>
        <w:rPr>
          <w:rFonts w:cs="Times New Roman"/>
        </w:rPr>
        <w:t>This</w:t>
      </w:r>
      <w:r>
        <w:rPr>
          <w:rFonts w:cs="Times New Roman"/>
          <w:spacing w:val="-4"/>
        </w:rPr>
        <w:t xml:space="preserve"> </w:t>
      </w:r>
      <w:r>
        <w:rPr>
          <w:rFonts w:cs="Times New Roman"/>
        </w:rPr>
        <w:t>bid</w:t>
      </w:r>
      <w:r>
        <w:rPr>
          <w:rFonts w:cs="Times New Roman"/>
          <w:spacing w:val="-5"/>
        </w:rPr>
        <w:t xml:space="preserve"> </w:t>
      </w:r>
      <w:r>
        <w:rPr>
          <w:rFonts w:cs="Times New Roman"/>
        </w:rPr>
        <w:t>document,</w:t>
      </w:r>
      <w:r>
        <w:rPr>
          <w:rFonts w:cs="Times New Roman"/>
          <w:spacing w:val="-5"/>
        </w:rPr>
        <w:t xml:space="preserve"> </w:t>
      </w:r>
      <w:r>
        <w:rPr>
          <w:rFonts w:cs="Times New Roman"/>
        </w:rPr>
        <w:t>associated</w:t>
      </w:r>
      <w:r>
        <w:rPr>
          <w:rFonts w:cs="Times New Roman"/>
          <w:spacing w:val="-4"/>
        </w:rPr>
        <w:t xml:space="preserve"> </w:t>
      </w:r>
      <w:r>
        <w:rPr>
          <w:rFonts w:cs="Times New Roman"/>
        </w:rPr>
        <w:t>documents,</w:t>
      </w:r>
      <w:r>
        <w:rPr>
          <w:rFonts w:cs="Times New Roman"/>
          <w:spacing w:val="-4"/>
        </w:rPr>
        <w:t xml:space="preserve"> </w:t>
      </w:r>
      <w:r>
        <w:rPr>
          <w:rFonts w:cs="Times New Roman"/>
        </w:rPr>
        <w:t>and/or</w:t>
      </w:r>
      <w:r>
        <w:rPr>
          <w:rFonts w:cs="Times New Roman"/>
          <w:spacing w:val="-4"/>
        </w:rPr>
        <w:t xml:space="preserve"> </w:t>
      </w:r>
      <w:r>
        <w:rPr>
          <w:rFonts w:cs="Times New Roman"/>
        </w:rPr>
        <w:t>all</w:t>
      </w:r>
      <w:r>
        <w:rPr>
          <w:rFonts w:cs="Times New Roman"/>
          <w:spacing w:val="-4"/>
        </w:rPr>
        <w:t xml:space="preserve"> </w:t>
      </w:r>
      <w:r>
        <w:rPr>
          <w:rFonts w:cs="Times New Roman"/>
        </w:rPr>
        <w:t>addenda</w:t>
      </w:r>
      <w:r>
        <w:rPr>
          <w:rFonts w:cs="Times New Roman"/>
          <w:spacing w:val="-4"/>
        </w:rPr>
        <w:t xml:space="preserve"> </w:t>
      </w:r>
      <w:r>
        <w:rPr>
          <w:rFonts w:cs="Times New Roman"/>
        </w:rPr>
        <w:t>that</w:t>
      </w:r>
      <w:r>
        <w:rPr>
          <w:rFonts w:cs="Times New Roman"/>
          <w:spacing w:val="-4"/>
        </w:rPr>
        <w:t xml:space="preserve"> </w:t>
      </w:r>
      <w:proofErr w:type="gramStart"/>
      <w:r>
        <w:rPr>
          <w:rFonts w:cs="Times New Roman"/>
        </w:rPr>
        <w:t>may</w:t>
      </w:r>
      <w:r>
        <w:rPr>
          <w:rFonts w:cs="Times New Roman"/>
          <w:spacing w:val="-7"/>
        </w:rPr>
        <w:t xml:space="preserve"> </w:t>
      </w:r>
      <w:r>
        <w:rPr>
          <w:rFonts w:cs="Times New Roman"/>
        </w:rPr>
        <w:t>be</w:t>
      </w:r>
      <w:r>
        <w:rPr>
          <w:rFonts w:cs="Times New Roman"/>
          <w:spacing w:val="-4"/>
        </w:rPr>
        <w:t xml:space="preserve"> </w:t>
      </w:r>
      <w:r>
        <w:rPr>
          <w:rFonts w:cs="Times New Roman"/>
        </w:rPr>
        <w:t>issued</w:t>
      </w:r>
      <w:proofErr w:type="gramEnd"/>
      <w:r>
        <w:rPr>
          <w:rFonts w:cs="Times New Roman"/>
          <w:spacing w:val="-4"/>
        </w:rPr>
        <w:t xml:space="preserve"> </w:t>
      </w:r>
      <w:r>
        <w:rPr>
          <w:rFonts w:cs="Times New Roman"/>
        </w:rPr>
        <w:t>will</w:t>
      </w:r>
      <w:r>
        <w:rPr>
          <w:rFonts w:cs="Times New Roman"/>
          <w:spacing w:val="-4"/>
        </w:rPr>
        <w:t xml:space="preserve"> </w:t>
      </w:r>
      <w:r>
        <w:rPr>
          <w:rFonts w:cs="Times New Roman"/>
        </w:rPr>
        <w:t>be</w:t>
      </w:r>
      <w:r>
        <w:rPr>
          <w:rFonts w:cs="Times New Roman"/>
          <w:spacing w:val="-4"/>
        </w:rPr>
        <w:t xml:space="preserve"> </w:t>
      </w:r>
      <w:r>
        <w:rPr>
          <w:rFonts w:cs="Times New Roman"/>
        </w:rPr>
        <w:t>available</w:t>
      </w:r>
      <w:r>
        <w:rPr>
          <w:rFonts w:cs="Times New Roman"/>
          <w:spacing w:val="-4"/>
        </w:rPr>
        <w:t xml:space="preserve"> </w:t>
      </w:r>
      <w:r>
        <w:rPr>
          <w:rFonts w:cs="Times New Roman"/>
        </w:rPr>
        <w:t>on</w:t>
      </w:r>
      <w:r>
        <w:rPr>
          <w:rFonts w:cs="Times New Roman"/>
          <w:spacing w:val="-5"/>
        </w:rPr>
        <w:t xml:space="preserve"> </w:t>
      </w:r>
      <w:r>
        <w:rPr>
          <w:rFonts w:cs="Times New Roman"/>
        </w:rPr>
        <w:t>the</w:t>
      </w:r>
      <w:r>
        <w:rPr>
          <w:rFonts w:cs="Times New Roman"/>
          <w:spacing w:val="-4"/>
        </w:rPr>
        <w:t xml:space="preserve"> </w:t>
      </w:r>
      <w:r>
        <w:rPr>
          <w:rFonts w:cs="Times New Roman"/>
        </w:rPr>
        <w:t xml:space="preserve">following website, </w:t>
      </w:r>
      <w:hyperlink r:id="rId20" w:history="1">
        <w:r w:rsidRPr="003A5C13">
          <w:rPr>
            <w:rStyle w:val="Hyperlink"/>
            <w:rFonts w:asciiTheme="minorHAnsi" w:hAnsiTheme="minorHAnsi"/>
            <w:b/>
          </w:rPr>
          <w:t>http://www.ventura.courts.ca.gov/vendors.html</w:t>
        </w:r>
      </w:hyperlink>
    </w:p>
    <w:p w:rsidR="00AE6F2D" w:rsidRDefault="00AE6F2D" w:rsidP="00AE6F2D">
      <w:pPr>
        <w:spacing w:before="6"/>
        <w:rPr>
          <w:rFonts w:ascii="Times New Roman" w:eastAsia="Times New Roman" w:hAnsi="Times New Roman" w:cs="Times New Roman"/>
          <w:sz w:val="14"/>
          <w:szCs w:val="14"/>
        </w:rPr>
      </w:pPr>
    </w:p>
    <w:p w:rsidR="00AE6F2D" w:rsidRDefault="00AE6F2D" w:rsidP="00BA0E36">
      <w:pPr>
        <w:pStyle w:val="Heading3"/>
        <w:ind w:left="270"/>
        <w:rPr>
          <w:rFonts w:cs="Times New Roman"/>
        </w:rPr>
      </w:pPr>
      <w:bookmarkStart w:id="4" w:name="_Toc511006"/>
      <w:r>
        <w:rPr>
          <w:noProof/>
        </w:rPr>
        <w:drawing>
          <wp:inline distT="0" distB="0" distL="0" distR="0" wp14:anchorId="0360BAFB" wp14:editId="30F1D147">
            <wp:extent cx="102870" cy="104394"/>
            <wp:effectExtent l="0" t="0" r="0" b="0"/>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13" cstate="print"/>
                    <a:stretch>
                      <a:fillRect/>
                    </a:stretch>
                  </pic:blipFill>
                  <pic:spPr>
                    <a:xfrm>
                      <a:off x="0" y="0"/>
                      <a:ext cx="102870" cy="104394"/>
                    </a:xfrm>
                    <a:prstGeom prst="rect">
                      <a:avLst/>
                    </a:prstGeom>
                  </pic:spPr>
                </pic:pic>
              </a:graphicData>
            </a:graphic>
          </wp:inline>
        </w:drawing>
      </w:r>
      <w:r>
        <w:rPr>
          <w:sz w:val="20"/>
        </w:rPr>
        <w:t xml:space="preserve">          </w:t>
      </w:r>
      <w:r>
        <w:t>Access /</w:t>
      </w:r>
      <w:r>
        <w:rPr>
          <w:spacing w:val="-3"/>
        </w:rPr>
        <w:t xml:space="preserve"> </w:t>
      </w:r>
      <w:r>
        <w:t>Monitor</w:t>
      </w:r>
      <w:bookmarkEnd w:id="4"/>
    </w:p>
    <w:p w:rsidR="00AE6F2D" w:rsidRDefault="00AE6F2D" w:rsidP="00AE6F2D">
      <w:pPr>
        <w:pStyle w:val="BodyText"/>
        <w:spacing w:before="1"/>
        <w:ind w:left="1040" w:right="341" w:firstLine="0"/>
        <w:jc w:val="both"/>
        <w:rPr>
          <w:rFonts w:cs="Times New Roman"/>
        </w:rPr>
      </w:pPr>
      <w:r>
        <w:t>Bidders should regularly access and monitor Court Website for any/all information related to this RFP. Bidders shall</w:t>
      </w:r>
      <w:r>
        <w:rPr>
          <w:spacing w:val="27"/>
        </w:rPr>
        <w:t xml:space="preserve"> </w:t>
      </w:r>
      <w:r>
        <w:t>be responsible for knowledge of all items and conditions contained in their Proposals and in this RFP, including</w:t>
      </w:r>
      <w:r>
        <w:rPr>
          <w:spacing w:val="24"/>
        </w:rPr>
        <w:t xml:space="preserve"> </w:t>
      </w:r>
      <w:r>
        <w:t>any Court issued clarifications, modifications, amendments, or</w:t>
      </w:r>
      <w:r>
        <w:rPr>
          <w:spacing w:val="-22"/>
        </w:rPr>
        <w:t xml:space="preserve"> </w:t>
      </w:r>
      <w:r>
        <w:t>addenda.</w:t>
      </w:r>
    </w:p>
    <w:p w:rsidR="00AE6F2D" w:rsidRDefault="00AE6F2D" w:rsidP="00AE6F2D">
      <w:pPr>
        <w:spacing w:before="9"/>
        <w:rPr>
          <w:rFonts w:ascii="Times New Roman" w:eastAsia="Times New Roman" w:hAnsi="Times New Roman" w:cs="Times New Roman"/>
          <w:sz w:val="14"/>
          <w:szCs w:val="14"/>
        </w:rPr>
      </w:pPr>
    </w:p>
    <w:p w:rsidR="00AE6F2D" w:rsidRDefault="00AE6F2D" w:rsidP="00BA0E36">
      <w:pPr>
        <w:pStyle w:val="Heading3"/>
        <w:ind w:left="270"/>
        <w:rPr>
          <w:rFonts w:cs="Times New Roman"/>
        </w:rPr>
      </w:pPr>
      <w:bookmarkStart w:id="5" w:name="_Toc511007"/>
      <w:r>
        <w:rPr>
          <w:noProof/>
        </w:rPr>
        <w:drawing>
          <wp:inline distT="0" distB="0" distL="0" distR="0" wp14:anchorId="47F65D12" wp14:editId="515D51EE">
            <wp:extent cx="104393" cy="104394"/>
            <wp:effectExtent l="0" t="0" r="0" b="0"/>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14" cstate="print"/>
                    <a:stretch>
                      <a:fillRect/>
                    </a:stretch>
                  </pic:blipFill>
                  <pic:spPr>
                    <a:xfrm>
                      <a:off x="0" y="0"/>
                      <a:ext cx="104393" cy="104394"/>
                    </a:xfrm>
                    <a:prstGeom prst="rect">
                      <a:avLst/>
                    </a:prstGeom>
                  </pic:spPr>
                </pic:pic>
              </a:graphicData>
            </a:graphic>
          </wp:inline>
        </w:drawing>
      </w:r>
      <w:r>
        <w:rPr>
          <w:sz w:val="20"/>
        </w:rPr>
        <w:t xml:space="preserve">          </w:t>
      </w:r>
      <w:r>
        <w:t>Additional</w:t>
      </w:r>
      <w:r>
        <w:rPr>
          <w:spacing w:val="-8"/>
        </w:rPr>
        <w:t xml:space="preserve"> </w:t>
      </w:r>
      <w:r>
        <w:t>Policies</w:t>
      </w:r>
      <w:bookmarkEnd w:id="5"/>
    </w:p>
    <w:p w:rsidR="00AE6F2D" w:rsidRDefault="00AE6F2D" w:rsidP="00AE6F2D">
      <w:pPr>
        <w:pStyle w:val="BodyText"/>
        <w:spacing w:before="1" w:line="352" w:lineRule="auto"/>
        <w:ind w:left="1040" w:right="1750" w:firstLine="0"/>
        <w:rPr>
          <w:rFonts w:cs="Times New Roman"/>
        </w:rPr>
      </w:pPr>
      <w:r>
        <w:rPr>
          <w:rFonts w:cs="Times New Roman"/>
        </w:rPr>
        <w:t>Additional policies governing this RFP are available on the Court’s website at the following</w:t>
      </w:r>
      <w:r>
        <w:rPr>
          <w:rFonts w:cs="Times New Roman"/>
          <w:spacing w:val="-28"/>
        </w:rPr>
        <w:t xml:space="preserve"> </w:t>
      </w:r>
      <w:r>
        <w:rPr>
          <w:rFonts w:cs="Times New Roman"/>
        </w:rPr>
        <w:t xml:space="preserve">URL: </w:t>
      </w:r>
      <w:hyperlink r:id="rId21" w:history="1">
        <w:r w:rsidRPr="003A5C13">
          <w:rPr>
            <w:rStyle w:val="Hyperlink"/>
            <w:rFonts w:asciiTheme="minorHAnsi" w:hAnsiTheme="minorHAnsi"/>
            <w:b/>
          </w:rPr>
          <w:t>http://www.ventura.courts.ca.gov/vendors.html</w:t>
        </w:r>
      </w:hyperlink>
    </w:p>
    <w:p w:rsidR="00AE6F2D" w:rsidRDefault="00AE6F2D" w:rsidP="00AE6F2D">
      <w:pPr>
        <w:pStyle w:val="Heading1"/>
        <w:spacing w:before="127" w:line="276" w:lineRule="exact"/>
        <w:jc w:val="both"/>
        <w:rPr>
          <w:rFonts w:cs="Times New Roman"/>
          <w:b w:val="0"/>
          <w:bCs w:val="0"/>
        </w:rPr>
      </w:pPr>
      <w:bookmarkStart w:id="6" w:name="_Toc511008"/>
      <w:r>
        <w:t>COURT</w:t>
      </w:r>
      <w:r>
        <w:rPr>
          <w:spacing w:val="-10"/>
        </w:rPr>
        <w:t xml:space="preserve"> </w:t>
      </w:r>
      <w:r>
        <w:t>CONTACT(S)</w:t>
      </w:r>
      <w:bookmarkEnd w:id="6"/>
    </w:p>
    <w:p w:rsidR="00AE6F2D" w:rsidRDefault="00AE6F2D" w:rsidP="00AE6F2D">
      <w:pPr>
        <w:pStyle w:val="BodyText"/>
        <w:ind w:left="320" w:right="335" w:firstLine="0"/>
        <w:jc w:val="both"/>
        <w:rPr>
          <w:rFonts w:cs="Times New Roman"/>
        </w:rPr>
      </w:pPr>
      <w:r>
        <w:rPr>
          <w:rFonts w:cs="Times New Roman"/>
        </w:rPr>
        <w:t xml:space="preserve">Bidders </w:t>
      </w:r>
      <w:proofErr w:type="gramStart"/>
      <w:r>
        <w:rPr>
          <w:rFonts w:cs="Times New Roman"/>
        </w:rPr>
        <w:t>are specifically directed</w:t>
      </w:r>
      <w:proofErr w:type="gramEnd"/>
      <w:r>
        <w:rPr>
          <w:rFonts w:cs="Times New Roman"/>
        </w:rPr>
        <w:t xml:space="preserve"> NOT to contact any Court personnel or consultants for meetings, conferences,</w:t>
      </w:r>
      <w:r>
        <w:rPr>
          <w:rFonts w:cs="Times New Roman"/>
          <w:spacing w:val="-4"/>
        </w:rPr>
        <w:t xml:space="preserve"> </w:t>
      </w:r>
      <w:r>
        <w:rPr>
          <w:rFonts w:cs="Times New Roman"/>
        </w:rPr>
        <w:t>or discussions</w:t>
      </w:r>
      <w:r>
        <w:rPr>
          <w:rFonts w:cs="Times New Roman"/>
          <w:spacing w:val="-11"/>
        </w:rPr>
        <w:t xml:space="preserve"> </w:t>
      </w:r>
      <w:r>
        <w:rPr>
          <w:rFonts w:cs="Times New Roman"/>
        </w:rPr>
        <w:t>that</w:t>
      </w:r>
      <w:r>
        <w:rPr>
          <w:rFonts w:cs="Times New Roman"/>
          <w:spacing w:val="-9"/>
        </w:rPr>
        <w:t xml:space="preserve"> </w:t>
      </w:r>
      <w:r>
        <w:rPr>
          <w:rFonts w:cs="Times New Roman"/>
        </w:rPr>
        <w:t>are</w:t>
      </w:r>
      <w:r>
        <w:rPr>
          <w:rFonts w:cs="Times New Roman"/>
          <w:spacing w:val="-8"/>
        </w:rPr>
        <w:t xml:space="preserve"> </w:t>
      </w:r>
      <w:r>
        <w:rPr>
          <w:rFonts w:cs="Times New Roman"/>
        </w:rPr>
        <w:t>specifically</w:t>
      </w:r>
      <w:r>
        <w:rPr>
          <w:rFonts w:cs="Times New Roman"/>
          <w:spacing w:val="-12"/>
        </w:rPr>
        <w:t xml:space="preserve"> </w:t>
      </w:r>
      <w:r>
        <w:rPr>
          <w:rFonts w:cs="Times New Roman"/>
        </w:rPr>
        <w:t>related</w:t>
      </w:r>
      <w:r>
        <w:rPr>
          <w:rFonts w:cs="Times New Roman"/>
          <w:spacing w:val="-9"/>
        </w:rPr>
        <w:t xml:space="preserve"> </w:t>
      </w:r>
      <w:r>
        <w:rPr>
          <w:rFonts w:cs="Times New Roman"/>
        </w:rPr>
        <w:t>to</w:t>
      </w:r>
      <w:r>
        <w:rPr>
          <w:rFonts w:cs="Times New Roman"/>
          <w:spacing w:val="-12"/>
        </w:rPr>
        <w:t xml:space="preserve"> </w:t>
      </w:r>
      <w:r>
        <w:rPr>
          <w:rFonts w:cs="Times New Roman"/>
        </w:rPr>
        <w:t>this</w:t>
      </w:r>
      <w:r>
        <w:rPr>
          <w:rFonts w:cs="Times New Roman"/>
          <w:spacing w:val="-9"/>
        </w:rPr>
        <w:t xml:space="preserve"> </w:t>
      </w:r>
      <w:r>
        <w:rPr>
          <w:rFonts w:cs="Times New Roman"/>
        </w:rPr>
        <w:t>solicitation</w:t>
      </w:r>
      <w:r>
        <w:rPr>
          <w:rFonts w:cs="Times New Roman"/>
          <w:spacing w:val="-10"/>
        </w:rPr>
        <w:t xml:space="preserve"> </w:t>
      </w:r>
      <w:r>
        <w:rPr>
          <w:rFonts w:cs="Times New Roman"/>
        </w:rPr>
        <w:t>at</w:t>
      </w:r>
      <w:r>
        <w:rPr>
          <w:rFonts w:cs="Times New Roman"/>
          <w:spacing w:val="-8"/>
        </w:rPr>
        <w:t xml:space="preserve"> </w:t>
      </w:r>
      <w:r>
        <w:rPr>
          <w:rFonts w:cs="Times New Roman"/>
        </w:rPr>
        <w:t>any</w:t>
      </w:r>
      <w:r>
        <w:rPr>
          <w:rFonts w:cs="Times New Roman"/>
          <w:spacing w:val="-12"/>
        </w:rPr>
        <w:t xml:space="preserve"> </w:t>
      </w:r>
      <w:r>
        <w:rPr>
          <w:rFonts w:cs="Times New Roman"/>
        </w:rPr>
        <w:t>time</w:t>
      </w:r>
      <w:r>
        <w:rPr>
          <w:rFonts w:cs="Times New Roman"/>
          <w:spacing w:val="-9"/>
        </w:rPr>
        <w:t xml:space="preserve"> </w:t>
      </w:r>
      <w:r>
        <w:rPr>
          <w:rFonts w:cs="Times New Roman"/>
        </w:rPr>
        <w:t>prior</w:t>
      </w:r>
      <w:r>
        <w:rPr>
          <w:rFonts w:cs="Times New Roman"/>
          <w:spacing w:val="-9"/>
        </w:rPr>
        <w:t xml:space="preserve"> </w:t>
      </w:r>
      <w:r>
        <w:rPr>
          <w:rFonts w:cs="Times New Roman"/>
        </w:rPr>
        <w:t>to</w:t>
      </w:r>
      <w:r>
        <w:rPr>
          <w:rFonts w:cs="Times New Roman"/>
          <w:spacing w:val="-10"/>
        </w:rPr>
        <w:t xml:space="preserve"> </w:t>
      </w:r>
      <w:r>
        <w:rPr>
          <w:rFonts w:cs="Times New Roman"/>
        </w:rPr>
        <w:t>any</w:t>
      </w:r>
      <w:r>
        <w:rPr>
          <w:rFonts w:cs="Times New Roman"/>
          <w:spacing w:val="-12"/>
        </w:rPr>
        <w:t xml:space="preserve"> </w:t>
      </w:r>
      <w:r>
        <w:rPr>
          <w:rFonts w:cs="Times New Roman"/>
        </w:rPr>
        <w:t>award</w:t>
      </w:r>
      <w:r>
        <w:rPr>
          <w:rFonts w:cs="Times New Roman"/>
          <w:spacing w:val="-9"/>
        </w:rPr>
        <w:t xml:space="preserve"> </w:t>
      </w:r>
      <w:r>
        <w:rPr>
          <w:rFonts w:cs="Times New Roman"/>
        </w:rPr>
        <w:t>of</w:t>
      </w:r>
      <w:r>
        <w:rPr>
          <w:rFonts w:cs="Times New Roman"/>
          <w:spacing w:val="-9"/>
        </w:rPr>
        <w:t xml:space="preserve"> </w:t>
      </w:r>
      <w:r>
        <w:rPr>
          <w:rFonts w:cs="Times New Roman"/>
        </w:rPr>
        <w:t>a</w:t>
      </w:r>
      <w:r>
        <w:rPr>
          <w:rFonts w:cs="Times New Roman"/>
          <w:spacing w:val="-9"/>
        </w:rPr>
        <w:t xml:space="preserve"> </w:t>
      </w:r>
      <w:r>
        <w:rPr>
          <w:rFonts w:cs="Times New Roman"/>
        </w:rPr>
        <w:t>contract.</w:t>
      </w:r>
      <w:r>
        <w:rPr>
          <w:rFonts w:cs="Times New Roman"/>
          <w:spacing w:val="-10"/>
        </w:rPr>
        <w:t xml:space="preserve"> </w:t>
      </w:r>
      <w:r>
        <w:rPr>
          <w:rFonts w:cs="Times New Roman"/>
        </w:rPr>
        <w:t>Unauthorized</w:t>
      </w:r>
      <w:r>
        <w:rPr>
          <w:rFonts w:cs="Times New Roman"/>
          <w:spacing w:val="-9"/>
        </w:rPr>
        <w:t xml:space="preserve"> </w:t>
      </w:r>
      <w:r>
        <w:rPr>
          <w:rFonts w:cs="Times New Roman"/>
        </w:rPr>
        <w:t>contact with</w:t>
      </w:r>
      <w:r>
        <w:rPr>
          <w:rFonts w:cs="Times New Roman"/>
          <w:spacing w:val="7"/>
        </w:rPr>
        <w:t xml:space="preserve"> </w:t>
      </w:r>
      <w:r>
        <w:rPr>
          <w:rFonts w:cs="Times New Roman"/>
        </w:rPr>
        <w:t>any</w:t>
      </w:r>
      <w:r>
        <w:rPr>
          <w:rFonts w:cs="Times New Roman"/>
          <w:spacing w:val="7"/>
        </w:rPr>
        <w:t xml:space="preserve"> </w:t>
      </w:r>
      <w:r>
        <w:rPr>
          <w:rFonts w:cs="Times New Roman"/>
        </w:rPr>
        <w:t>Court</w:t>
      </w:r>
      <w:r>
        <w:rPr>
          <w:rFonts w:cs="Times New Roman"/>
          <w:spacing w:val="8"/>
        </w:rPr>
        <w:t xml:space="preserve"> </w:t>
      </w:r>
      <w:r>
        <w:rPr>
          <w:rFonts w:cs="Times New Roman"/>
        </w:rPr>
        <w:t>personnel,</w:t>
      </w:r>
      <w:r>
        <w:rPr>
          <w:rFonts w:cs="Times New Roman"/>
          <w:spacing w:val="7"/>
        </w:rPr>
        <w:t xml:space="preserve"> </w:t>
      </w:r>
      <w:r>
        <w:rPr>
          <w:rFonts w:cs="Times New Roman"/>
        </w:rPr>
        <w:t>consultants</w:t>
      </w:r>
      <w:r>
        <w:rPr>
          <w:rFonts w:cs="Times New Roman"/>
          <w:spacing w:val="10"/>
        </w:rPr>
        <w:t xml:space="preserve"> </w:t>
      </w:r>
      <w:r>
        <w:rPr>
          <w:rFonts w:cs="Times New Roman"/>
        </w:rPr>
        <w:t>or</w:t>
      </w:r>
      <w:r>
        <w:rPr>
          <w:rFonts w:cs="Times New Roman"/>
          <w:spacing w:val="8"/>
        </w:rPr>
        <w:t xml:space="preserve"> </w:t>
      </w:r>
      <w:r>
        <w:rPr>
          <w:rFonts w:cs="Times New Roman"/>
        </w:rPr>
        <w:t>representatives</w:t>
      </w:r>
      <w:r>
        <w:rPr>
          <w:rFonts w:cs="Times New Roman"/>
          <w:spacing w:val="10"/>
        </w:rPr>
        <w:t xml:space="preserve"> </w:t>
      </w:r>
      <w:r>
        <w:rPr>
          <w:rFonts w:cs="Times New Roman"/>
        </w:rPr>
        <w:t>may</w:t>
      </w:r>
      <w:r>
        <w:rPr>
          <w:rFonts w:cs="Times New Roman"/>
          <w:spacing w:val="7"/>
        </w:rPr>
        <w:t xml:space="preserve"> </w:t>
      </w:r>
      <w:r>
        <w:rPr>
          <w:rFonts w:cs="Times New Roman"/>
        </w:rPr>
        <w:t>be</w:t>
      </w:r>
      <w:r>
        <w:rPr>
          <w:rFonts w:cs="Times New Roman"/>
          <w:spacing w:val="10"/>
        </w:rPr>
        <w:t xml:space="preserve"> </w:t>
      </w:r>
      <w:r>
        <w:rPr>
          <w:rFonts w:cs="Times New Roman"/>
        </w:rPr>
        <w:t>cause</w:t>
      </w:r>
      <w:r>
        <w:rPr>
          <w:rFonts w:cs="Times New Roman"/>
          <w:spacing w:val="8"/>
        </w:rPr>
        <w:t xml:space="preserve"> </w:t>
      </w:r>
      <w:r>
        <w:rPr>
          <w:rFonts w:cs="Times New Roman"/>
        </w:rPr>
        <w:t>for</w:t>
      </w:r>
      <w:r>
        <w:rPr>
          <w:rFonts w:cs="Times New Roman"/>
          <w:spacing w:val="8"/>
        </w:rPr>
        <w:t xml:space="preserve"> </w:t>
      </w:r>
      <w:r>
        <w:rPr>
          <w:rFonts w:cs="Times New Roman"/>
        </w:rPr>
        <w:t>rejection</w:t>
      </w:r>
      <w:r>
        <w:rPr>
          <w:rFonts w:cs="Times New Roman"/>
          <w:spacing w:val="9"/>
        </w:rPr>
        <w:t xml:space="preserve"> </w:t>
      </w:r>
      <w:r>
        <w:rPr>
          <w:rFonts w:cs="Times New Roman"/>
        </w:rPr>
        <w:t>of</w:t>
      </w:r>
      <w:r>
        <w:rPr>
          <w:rFonts w:cs="Times New Roman"/>
          <w:spacing w:val="8"/>
        </w:rPr>
        <w:t xml:space="preserve"> </w:t>
      </w:r>
      <w:r>
        <w:rPr>
          <w:rFonts w:cs="Times New Roman"/>
        </w:rPr>
        <w:t>the</w:t>
      </w:r>
      <w:r>
        <w:rPr>
          <w:rFonts w:cs="Times New Roman"/>
          <w:spacing w:val="10"/>
        </w:rPr>
        <w:t xml:space="preserve"> </w:t>
      </w:r>
      <w:r>
        <w:rPr>
          <w:rFonts w:cs="Times New Roman"/>
        </w:rPr>
        <w:t>Bidder’s</w:t>
      </w:r>
      <w:r>
        <w:rPr>
          <w:rFonts w:cs="Times New Roman"/>
          <w:spacing w:val="10"/>
        </w:rPr>
        <w:t xml:space="preserve"> </w:t>
      </w:r>
      <w:r>
        <w:rPr>
          <w:rFonts w:cs="Times New Roman"/>
        </w:rPr>
        <w:t>Proposal.</w:t>
      </w:r>
      <w:r>
        <w:rPr>
          <w:rFonts w:cs="Times New Roman"/>
          <w:spacing w:val="20"/>
        </w:rPr>
        <w:t xml:space="preserve"> </w:t>
      </w:r>
      <w:r>
        <w:rPr>
          <w:rFonts w:cs="Times New Roman"/>
        </w:rPr>
        <w:t>All</w:t>
      </w:r>
      <w:r>
        <w:rPr>
          <w:rFonts w:cs="Times New Roman"/>
          <w:spacing w:val="10"/>
        </w:rPr>
        <w:t xml:space="preserve"> </w:t>
      </w:r>
      <w:r>
        <w:rPr>
          <w:rFonts w:cs="Times New Roman"/>
        </w:rPr>
        <w:t>contact with the Court during the RFP process must be through</w:t>
      </w:r>
      <w:r>
        <w:rPr>
          <w:rFonts w:cs="Times New Roman"/>
          <w:spacing w:val="-16"/>
        </w:rPr>
        <w:t xml:space="preserve"> </w:t>
      </w:r>
      <w:r>
        <w:rPr>
          <w:rFonts w:cs="Times New Roman"/>
        </w:rPr>
        <w:t>the Court Contact.</w:t>
      </w:r>
    </w:p>
    <w:p w:rsidR="00AE6F2D" w:rsidRDefault="00AE6F2D" w:rsidP="00AE6F2D">
      <w:pPr>
        <w:spacing w:before="9"/>
        <w:rPr>
          <w:rFonts w:ascii="Times New Roman" w:eastAsia="Times New Roman" w:hAnsi="Times New Roman" w:cs="Times New Roman"/>
          <w:sz w:val="21"/>
          <w:szCs w:val="21"/>
        </w:rPr>
      </w:pPr>
    </w:p>
    <w:tbl>
      <w:tblPr>
        <w:tblW w:w="0" w:type="auto"/>
        <w:jc w:val="center"/>
        <w:tblLayout w:type="fixed"/>
        <w:tblCellMar>
          <w:left w:w="0" w:type="dxa"/>
          <w:right w:w="0" w:type="dxa"/>
        </w:tblCellMar>
        <w:tblLook w:val="01E0" w:firstRow="1" w:lastRow="1" w:firstColumn="1" w:lastColumn="1" w:noHBand="0" w:noVBand="0"/>
      </w:tblPr>
      <w:tblGrid>
        <w:gridCol w:w="4450"/>
        <w:gridCol w:w="4230"/>
      </w:tblGrid>
      <w:tr w:rsidR="00AE6F2D" w:rsidTr="007B1764">
        <w:trPr>
          <w:trHeight w:hRule="exact" w:val="252"/>
          <w:jc w:val="center"/>
        </w:trPr>
        <w:tc>
          <w:tcPr>
            <w:tcW w:w="4450" w:type="dxa"/>
            <w:tcBorders>
              <w:top w:val="nil"/>
              <w:left w:val="nil"/>
              <w:bottom w:val="nil"/>
              <w:right w:val="nil"/>
            </w:tcBorders>
            <w:shd w:val="clear" w:color="auto" w:fill="000000"/>
          </w:tcPr>
          <w:p w:rsidR="00AE6F2D" w:rsidRDefault="00AE6F2D" w:rsidP="007B1764">
            <w:pPr>
              <w:pStyle w:val="TableParagraph"/>
              <w:spacing w:line="252" w:lineRule="exact"/>
              <w:ind w:left="108"/>
              <w:rPr>
                <w:rFonts w:ascii="Times New Roman" w:eastAsia="Times New Roman" w:hAnsi="Times New Roman" w:cs="Times New Roman"/>
              </w:rPr>
            </w:pPr>
            <w:r>
              <w:rPr>
                <w:rFonts w:ascii="Times New Roman"/>
                <w:b/>
                <w:color w:val="FFFFFF"/>
              </w:rPr>
              <w:t>Primary Bid</w:t>
            </w:r>
            <w:r>
              <w:rPr>
                <w:rFonts w:ascii="Times New Roman"/>
                <w:b/>
                <w:color w:val="FFFFFF"/>
                <w:spacing w:val="-4"/>
              </w:rPr>
              <w:t xml:space="preserve"> </w:t>
            </w:r>
            <w:r>
              <w:rPr>
                <w:rFonts w:ascii="Times New Roman"/>
                <w:b/>
                <w:color w:val="FFFFFF"/>
              </w:rPr>
              <w:t>Contact</w:t>
            </w:r>
          </w:p>
        </w:tc>
        <w:tc>
          <w:tcPr>
            <w:tcW w:w="4230" w:type="dxa"/>
            <w:tcBorders>
              <w:top w:val="nil"/>
              <w:left w:val="nil"/>
              <w:bottom w:val="nil"/>
              <w:right w:val="nil"/>
            </w:tcBorders>
            <w:shd w:val="clear" w:color="auto" w:fill="000000"/>
          </w:tcPr>
          <w:p w:rsidR="00AE6F2D" w:rsidRDefault="00AE6F2D" w:rsidP="007B1764">
            <w:pPr>
              <w:pStyle w:val="TableParagraph"/>
              <w:spacing w:line="252" w:lineRule="exact"/>
              <w:ind w:left="108"/>
              <w:rPr>
                <w:rFonts w:ascii="Times New Roman" w:eastAsia="Times New Roman" w:hAnsi="Times New Roman" w:cs="Times New Roman"/>
              </w:rPr>
            </w:pPr>
            <w:r>
              <w:rPr>
                <w:rFonts w:ascii="Times New Roman"/>
                <w:b/>
                <w:color w:val="FFFFFF"/>
              </w:rPr>
              <w:t>Secondary Bid</w:t>
            </w:r>
            <w:r>
              <w:rPr>
                <w:rFonts w:ascii="Times New Roman"/>
                <w:b/>
                <w:color w:val="FFFFFF"/>
                <w:spacing w:val="-1"/>
              </w:rPr>
              <w:t xml:space="preserve"> </w:t>
            </w:r>
            <w:r>
              <w:rPr>
                <w:rFonts w:ascii="Times New Roman"/>
                <w:b/>
                <w:color w:val="FFFFFF"/>
              </w:rPr>
              <w:t>Contact</w:t>
            </w:r>
          </w:p>
        </w:tc>
      </w:tr>
      <w:tr w:rsidR="00AE6F2D" w:rsidTr="007B1764">
        <w:trPr>
          <w:trHeight w:hRule="exact" w:val="773"/>
          <w:jc w:val="center"/>
        </w:trPr>
        <w:tc>
          <w:tcPr>
            <w:tcW w:w="4450" w:type="dxa"/>
            <w:tcBorders>
              <w:top w:val="nil"/>
              <w:left w:val="single" w:sz="4" w:space="0" w:color="000000"/>
              <w:bottom w:val="single" w:sz="4" w:space="0" w:color="000000"/>
              <w:right w:val="single" w:sz="4" w:space="0" w:color="000000"/>
            </w:tcBorders>
          </w:tcPr>
          <w:p w:rsidR="00AE6F2D" w:rsidRDefault="00AE6F2D" w:rsidP="007B1764">
            <w:pPr>
              <w:pStyle w:val="TableParagraph"/>
              <w:spacing w:before="8"/>
              <w:ind w:left="103" w:right="321"/>
              <w:rPr>
                <w:rFonts w:ascii="Times New Roman"/>
              </w:rPr>
            </w:pPr>
            <w:r>
              <w:rPr>
                <w:rFonts w:ascii="Times New Roman"/>
              </w:rPr>
              <w:t>Jill Barrios</w:t>
            </w:r>
          </w:p>
          <w:p w:rsidR="00AE6F2D" w:rsidRDefault="00AE6F2D" w:rsidP="007B1764">
            <w:pPr>
              <w:pStyle w:val="TableParagraph"/>
              <w:spacing w:before="8"/>
              <w:ind w:left="103" w:right="321"/>
              <w:rPr>
                <w:rFonts w:ascii="Times New Roman"/>
              </w:rPr>
            </w:pPr>
            <w:r>
              <w:rPr>
                <w:rFonts w:ascii="Times New Roman"/>
              </w:rPr>
              <w:t>Senior</w:t>
            </w:r>
            <w:r>
              <w:rPr>
                <w:rFonts w:ascii="Times New Roman"/>
                <w:spacing w:val="-1"/>
              </w:rPr>
              <w:t xml:space="preserve"> </w:t>
            </w:r>
            <w:r>
              <w:rPr>
                <w:rFonts w:ascii="Times New Roman"/>
              </w:rPr>
              <w:t xml:space="preserve">Analyst </w:t>
            </w:r>
          </w:p>
          <w:p w:rsidR="00AE6F2D" w:rsidRDefault="00AF3910" w:rsidP="007B1764">
            <w:pPr>
              <w:pStyle w:val="TableParagraph"/>
              <w:spacing w:before="8"/>
              <w:ind w:left="103" w:right="321"/>
              <w:rPr>
                <w:rFonts w:ascii="Times New Roman" w:eastAsia="Times New Roman" w:hAnsi="Times New Roman" w:cs="Times New Roman"/>
              </w:rPr>
            </w:pPr>
            <w:hyperlink r:id="rId22" w:history="1">
              <w:r w:rsidR="00AE6F2D" w:rsidRPr="00D657BB">
                <w:rPr>
                  <w:rFonts w:ascii="Calibri" w:eastAsia="Calibri" w:hAnsi="Calibri"/>
                  <w:color w:val="0000FF"/>
                  <w:u w:val="single"/>
                </w:rPr>
                <w:t>RFPCallCenter216@ventura.courts.ca.gov</w:t>
              </w:r>
            </w:hyperlink>
          </w:p>
        </w:tc>
        <w:tc>
          <w:tcPr>
            <w:tcW w:w="4230" w:type="dxa"/>
            <w:tcBorders>
              <w:top w:val="nil"/>
              <w:left w:val="single" w:sz="4" w:space="0" w:color="000000"/>
              <w:bottom w:val="single" w:sz="4" w:space="0" w:color="000000"/>
              <w:right w:val="single" w:sz="4" w:space="0" w:color="000000"/>
            </w:tcBorders>
          </w:tcPr>
          <w:p w:rsidR="00AE6F2D" w:rsidRPr="00426E6B" w:rsidRDefault="00AE6F2D" w:rsidP="007B1764">
            <w:pPr>
              <w:pStyle w:val="TableParagraph"/>
              <w:spacing w:before="8"/>
              <w:ind w:left="103" w:right="265"/>
              <w:rPr>
                <w:rFonts w:ascii="Times New Roman"/>
              </w:rPr>
            </w:pPr>
            <w:r w:rsidRPr="00426E6B">
              <w:rPr>
                <w:rFonts w:ascii="Times New Roman"/>
              </w:rPr>
              <w:t xml:space="preserve">Jay </w:t>
            </w:r>
            <w:proofErr w:type="spellStart"/>
            <w:r w:rsidRPr="00426E6B">
              <w:rPr>
                <w:rFonts w:ascii="Times New Roman"/>
              </w:rPr>
              <w:t>Widdows</w:t>
            </w:r>
            <w:proofErr w:type="spellEnd"/>
          </w:p>
          <w:p w:rsidR="00AE6F2D" w:rsidRDefault="00AE6F2D" w:rsidP="007B1764">
            <w:pPr>
              <w:pStyle w:val="TableParagraph"/>
              <w:spacing w:before="8"/>
              <w:ind w:left="103" w:right="265"/>
              <w:rPr>
                <w:rFonts w:ascii="Times New Roman" w:eastAsia="Times New Roman" w:hAnsi="Times New Roman" w:cs="Times New Roman"/>
              </w:rPr>
            </w:pPr>
            <w:r w:rsidRPr="00426E6B">
              <w:rPr>
                <w:rFonts w:ascii="Times New Roman"/>
              </w:rPr>
              <w:t xml:space="preserve">Senior Analyst </w:t>
            </w:r>
            <w:hyperlink r:id="rId23" w:history="1">
              <w:r w:rsidRPr="00426E6B">
                <w:rPr>
                  <w:rStyle w:val="Hyperlink"/>
                  <w:rFonts w:ascii="Times New Roman"/>
                  <w:u w:color="0000FF"/>
                </w:rPr>
                <w:t>jay.widdows@</w:t>
              </w:r>
              <w:r w:rsidRPr="00426E6B">
                <w:rPr>
                  <w:rStyle w:val="Hyperlink"/>
                  <w:rFonts w:ascii="Times New Roman" w:eastAsia="Times New Roman" w:hAnsi="Times New Roman" w:cs="Times New Roman"/>
                </w:rPr>
                <w:t>ventura.courts.ca.gov</w:t>
              </w:r>
              <w:r w:rsidRPr="00426E6B">
                <w:rPr>
                  <w:rStyle w:val="Hyperlink"/>
                  <w:rFonts w:ascii="Times New Roman"/>
                  <w:u w:color="0000FF"/>
                </w:rPr>
                <w:t xml:space="preserve"> </w:t>
              </w:r>
            </w:hyperlink>
          </w:p>
        </w:tc>
      </w:tr>
    </w:tbl>
    <w:p w:rsidR="00AE6F2D" w:rsidRDefault="00AE6F2D" w:rsidP="00AE6F2D">
      <w:pPr>
        <w:spacing w:before="9"/>
        <w:rPr>
          <w:rFonts w:ascii="Times New Roman" w:eastAsia="Times New Roman" w:hAnsi="Times New Roman" w:cs="Times New Roman"/>
          <w:sz w:val="14"/>
          <w:szCs w:val="14"/>
        </w:rPr>
      </w:pPr>
    </w:p>
    <w:p w:rsidR="00AE6F2D" w:rsidRDefault="00AE6F2D" w:rsidP="00AE6F2D">
      <w:pPr>
        <w:pStyle w:val="Heading1"/>
        <w:spacing w:before="69" w:line="276" w:lineRule="exact"/>
        <w:jc w:val="both"/>
        <w:rPr>
          <w:rFonts w:cs="Times New Roman"/>
          <w:b w:val="0"/>
          <w:bCs w:val="0"/>
        </w:rPr>
      </w:pPr>
      <w:bookmarkStart w:id="7" w:name="_Toc511009"/>
      <w:r>
        <w:t>SMALL BUSINESS</w:t>
      </w:r>
      <w:r w:rsidR="00C30E27">
        <w:t xml:space="preserve"> AND/OR DISABLED VETERANS </w:t>
      </w:r>
      <w:r w:rsidR="00C30E27" w:rsidRPr="00254EBA">
        <w:rPr>
          <w:rFonts w:cs="Times New Roman"/>
          <w:position w:val="1"/>
        </w:rPr>
        <w:t>BUSINESS ENTERPRISE</w:t>
      </w:r>
      <w:r w:rsidR="00C30E27">
        <w:rPr>
          <w:spacing w:val="-17"/>
        </w:rPr>
        <w:t xml:space="preserve"> </w:t>
      </w:r>
      <w:r>
        <w:t>INCENTIVE</w:t>
      </w:r>
      <w:bookmarkEnd w:id="7"/>
    </w:p>
    <w:p w:rsidR="00AE6F2D" w:rsidRDefault="00AE6F2D" w:rsidP="00AE6F2D">
      <w:pPr>
        <w:pStyle w:val="BodyText"/>
        <w:ind w:left="320" w:right="341" w:firstLine="0"/>
        <w:jc w:val="both"/>
        <w:rPr>
          <w:rFonts w:cs="Times New Roman"/>
        </w:rPr>
      </w:pPr>
      <w:r>
        <w:rPr>
          <w:rFonts w:cs="Times New Roman"/>
        </w:rPr>
        <w:t>This RFP is eligible for</w:t>
      </w:r>
      <w:r w:rsidR="00C30E27">
        <w:rPr>
          <w:rFonts w:cs="Times New Roman"/>
        </w:rPr>
        <w:t xml:space="preserve"> both</w:t>
      </w:r>
      <w:r>
        <w:rPr>
          <w:rFonts w:cs="Times New Roman"/>
        </w:rPr>
        <w:t xml:space="preserve"> the “Small Business” or “Microbusiness” </w:t>
      </w:r>
      <w:r w:rsidR="00C30E27">
        <w:rPr>
          <w:rFonts w:cs="Times New Roman"/>
        </w:rPr>
        <w:t xml:space="preserve">and the Disabled Veterans Business Enterprise </w:t>
      </w:r>
      <w:r>
        <w:rPr>
          <w:rFonts w:cs="Times New Roman"/>
        </w:rPr>
        <w:t>incentive</w:t>
      </w:r>
      <w:r w:rsidR="00C30E27">
        <w:rPr>
          <w:rFonts w:cs="Times New Roman"/>
        </w:rPr>
        <w:t>s</w:t>
      </w:r>
      <w:r>
        <w:rPr>
          <w:rFonts w:cs="Times New Roman"/>
        </w:rPr>
        <w:t>. Bidders</w:t>
      </w:r>
      <w:r>
        <w:rPr>
          <w:rFonts w:cs="Times New Roman"/>
          <w:spacing w:val="14"/>
        </w:rPr>
        <w:t xml:space="preserve"> </w:t>
      </w:r>
      <w:r>
        <w:rPr>
          <w:rFonts w:cs="Times New Roman"/>
        </w:rPr>
        <w:t>must</w:t>
      </w:r>
      <w:r>
        <w:rPr>
          <w:rFonts w:cs="Times New Roman"/>
          <w:spacing w:val="17"/>
        </w:rPr>
        <w:t xml:space="preserve"> </w:t>
      </w:r>
      <w:r>
        <w:rPr>
          <w:rFonts w:cs="Times New Roman"/>
        </w:rPr>
        <w:t>indicate</w:t>
      </w:r>
      <w:r>
        <w:rPr>
          <w:rFonts w:cs="Times New Roman"/>
          <w:spacing w:val="16"/>
        </w:rPr>
        <w:t xml:space="preserve"> </w:t>
      </w:r>
      <w:r>
        <w:rPr>
          <w:rFonts w:cs="Times New Roman"/>
        </w:rPr>
        <w:t>if</w:t>
      </w:r>
      <w:r>
        <w:rPr>
          <w:rFonts w:cs="Times New Roman"/>
          <w:spacing w:val="16"/>
        </w:rPr>
        <w:t xml:space="preserve"> </w:t>
      </w:r>
      <w:r>
        <w:rPr>
          <w:rFonts w:cs="Times New Roman"/>
        </w:rPr>
        <w:t>they</w:t>
      </w:r>
      <w:r>
        <w:rPr>
          <w:rFonts w:cs="Times New Roman"/>
          <w:spacing w:val="13"/>
        </w:rPr>
        <w:t xml:space="preserve"> </w:t>
      </w:r>
      <w:r>
        <w:rPr>
          <w:rFonts w:cs="Times New Roman"/>
        </w:rPr>
        <w:t>are</w:t>
      </w:r>
      <w:r>
        <w:rPr>
          <w:rFonts w:cs="Times New Roman"/>
          <w:spacing w:val="16"/>
        </w:rPr>
        <w:t xml:space="preserve"> </w:t>
      </w:r>
      <w:r>
        <w:rPr>
          <w:rFonts w:cs="Times New Roman"/>
        </w:rPr>
        <w:t>eligible</w:t>
      </w:r>
      <w:r>
        <w:rPr>
          <w:rFonts w:cs="Times New Roman"/>
          <w:spacing w:val="16"/>
        </w:rPr>
        <w:t xml:space="preserve"> </w:t>
      </w:r>
      <w:r>
        <w:rPr>
          <w:rFonts w:cs="Times New Roman"/>
        </w:rPr>
        <w:t>for</w:t>
      </w:r>
      <w:r>
        <w:rPr>
          <w:rFonts w:cs="Times New Roman"/>
          <w:spacing w:val="16"/>
        </w:rPr>
        <w:t xml:space="preserve"> </w:t>
      </w:r>
      <w:r>
        <w:rPr>
          <w:rFonts w:cs="Times New Roman"/>
        </w:rPr>
        <w:t>this incentive in their</w:t>
      </w:r>
      <w:r>
        <w:rPr>
          <w:rFonts w:cs="Times New Roman"/>
          <w:spacing w:val="-6"/>
        </w:rPr>
        <w:t xml:space="preserve"> </w:t>
      </w:r>
      <w:r>
        <w:rPr>
          <w:rFonts w:cs="Times New Roman"/>
        </w:rPr>
        <w:t>Proposal</w:t>
      </w:r>
      <w:r w:rsidR="00C30E27">
        <w:rPr>
          <w:rFonts w:cs="Times New Roman"/>
        </w:rPr>
        <w:t xml:space="preserve"> and include the appropriate certification(s)</w:t>
      </w:r>
      <w:r>
        <w:rPr>
          <w:rFonts w:cs="Times New Roman"/>
        </w:rPr>
        <w:t>.</w:t>
      </w:r>
    </w:p>
    <w:p w:rsidR="00AE6F2D" w:rsidRDefault="00AE6F2D" w:rsidP="00AE6F2D">
      <w:pPr>
        <w:rPr>
          <w:rFonts w:ascii="Times New Roman" w:eastAsia="Times New Roman" w:hAnsi="Times New Roman" w:cs="Times New Roman"/>
          <w:sz w:val="21"/>
          <w:szCs w:val="21"/>
        </w:rPr>
      </w:pPr>
    </w:p>
    <w:p w:rsidR="00AE6F2D" w:rsidRDefault="00AE6F2D" w:rsidP="00AE6F2D">
      <w:pPr>
        <w:pStyle w:val="Heading1"/>
        <w:jc w:val="both"/>
        <w:rPr>
          <w:rFonts w:cs="Times New Roman"/>
          <w:b w:val="0"/>
          <w:bCs w:val="0"/>
        </w:rPr>
      </w:pPr>
      <w:bookmarkStart w:id="8" w:name="_Toc511010"/>
      <w:r>
        <w:t>PROCUREMENT</w:t>
      </w:r>
      <w:r>
        <w:rPr>
          <w:spacing w:val="-12"/>
        </w:rPr>
        <w:t xml:space="preserve"> </w:t>
      </w:r>
      <w:r>
        <w:t>SCHEDULE</w:t>
      </w:r>
      <w:bookmarkEnd w:id="8"/>
    </w:p>
    <w:p w:rsidR="00AE6F2D" w:rsidRDefault="00AE6F2D" w:rsidP="00AE6F2D">
      <w:pPr>
        <w:spacing w:before="6"/>
        <w:rPr>
          <w:rFonts w:ascii="Times New Roman" w:eastAsia="Times New Roman" w:hAnsi="Times New Roman" w:cs="Times New Roman"/>
          <w:b/>
          <w:bCs/>
          <w:sz w:val="14"/>
          <w:szCs w:val="14"/>
        </w:rPr>
      </w:pPr>
    </w:p>
    <w:p w:rsidR="00AE6F2D" w:rsidRDefault="00AE6F2D" w:rsidP="00BA0E36">
      <w:pPr>
        <w:pStyle w:val="Heading3"/>
        <w:ind w:left="270"/>
        <w:rPr>
          <w:rFonts w:cs="Times New Roman"/>
        </w:rPr>
      </w:pPr>
      <w:bookmarkStart w:id="9" w:name="_Toc511011"/>
      <w:r>
        <w:rPr>
          <w:noProof/>
        </w:rPr>
        <w:drawing>
          <wp:inline distT="0" distB="0" distL="0" distR="0" wp14:anchorId="041D01DD" wp14:editId="67DD2C10">
            <wp:extent cx="96773" cy="104393"/>
            <wp:effectExtent l="0" t="0" r="0" b="0"/>
            <wp:docPr id="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png"/>
                    <pic:cNvPicPr/>
                  </pic:nvPicPr>
                  <pic:blipFill>
                    <a:blip r:embed="rId12" cstate="print"/>
                    <a:stretch>
                      <a:fillRect/>
                    </a:stretch>
                  </pic:blipFill>
                  <pic:spPr>
                    <a:xfrm>
                      <a:off x="0" y="0"/>
                      <a:ext cx="96773" cy="104393"/>
                    </a:xfrm>
                    <a:prstGeom prst="rect">
                      <a:avLst/>
                    </a:prstGeom>
                  </pic:spPr>
                </pic:pic>
              </a:graphicData>
            </a:graphic>
          </wp:inline>
        </w:drawing>
      </w:r>
      <w:r>
        <w:rPr>
          <w:sz w:val="20"/>
        </w:rPr>
        <w:t xml:space="preserve">          </w:t>
      </w:r>
      <w:r>
        <w:t>Schedule of</w:t>
      </w:r>
      <w:r>
        <w:rPr>
          <w:spacing w:val="-5"/>
        </w:rPr>
        <w:t xml:space="preserve"> </w:t>
      </w:r>
      <w:r>
        <w:t>Events</w:t>
      </w:r>
      <w:bookmarkEnd w:id="9"/>
    </w:p>
    <w:p w:rsidR="00AE6F2D" w:rsidRDefault="00AE6F2D" w:rsidP="00AE6F2D">
      <w:pPr>
        <w:pStyle w:val="BodyText"/>
        <w:spacing w:before="2"/>
        <w:ind w:left="1040" w:firstLine="0"/>
        <w:rPr>
          <w:rFonts w:cs="Times New Roman"/>
        </w:rPr>
      </w:pPr>
      <w:r>
        <w:rPr>
          <w:rFonts w:cs="Times New Roman"/>
        </w:rPr>
        <w:t>The</w:t>
      </w:r>
      <w:r>
        <w:rPr>
          <w:rFonts w:cs="Times New Roman"/>
          <w:spacing w:val="18"/>
        </w:rPr>
        <w:t xml:space="preserve"> </w:t>
      </w:r>
      <w:r>
        <w:rPr>
          <w:rFonts w:cs="Times New Roman"/>
        </w:rPr>
        <w:t>Court</w:t>
      </w:r>
      <w:r>
        <w:rPr>
          <w:rFonts w:cs="Times New Roman"/>
          <w:spacing w:val="19"/>
        </w:rPr>
        <w:t xml:space="preserve"> </w:t>
      </w:r>
      <w:r>
        <w:rPr>
          <w:rFonts w:cs="Times New Roman"/>
        </w:rPr>
        <w:t>has</w:t>
      </w:r>
      <w:r>
        <w:rPr>
          <w:rFonts w:cs="Times New Roman"/>
          <w:spacing w:val="19"/>
        </w:rPr>
        <w:t xml:space="preserve"> </w:t>
      </w:r>
      <w:r>
        <w:rPr>
          <w:rFonts w:cs="Times New Roman"/>
        </w:rPr>
        <w:t>developed</w:t>
      </w:r>
      <w:r>
        <w:rPr>
          <w:rFonts w:cs="Times New Roman"/>
          <w:spacing w:val="18"/>
        </w:rPr>
        <w:t xml:space="preserve"> </w:t>
      </w:r>
      <w:r>
        <w:rPr>
          <w:rFonts w:cs="Times New Roman"/>
        </w:rPr>
        <w:t>the</w:t>
      </w:r>
      <w:r>
        <w:rPr>
          <w:rFonts w:cs="Times New Roman"/>
          <w:spacing w:val="20"/>
        </w:rPr>
        <w:t xml:space="preserve"> </w:t>
      </w:r>
      <w:r>
        <w:rPr>
          <w:rFonts w:cs="Times New Roman"/>
        </w:rPr>
        <w:t>following</w:t>
      </w:r>
      <w:r>
        <w:rPr>
          <w:rFonts w:cs="Times New Roman"/>
          <w:spacing w:val="18"/>
        </w:rPr>
        <w:t xml:space="preserve"> </w:t>
      </w:r>
      <w:r>
        <w:rPr>
          <w:rFonts w:cs="Times New Roman"/>
        </w:rPr>
        <w:t>list</w:t>
      </w:r>
      <w:r>
        <w:rPr>
          <w:rFonts w:cs="Times New Roman"/>
          <w:spacing w:val="21"/>
        </w:rPr>
        <w:t xml:space="preserve"> </w:t>
      </w:r>
      <w:r>
        <w:rPr>
          <w:rFonts w:cs="Times New Roman"/>
        </w:rPr>
        <w:t>of</w:t>
      </w:r>
      <w:r>
        <w:rPr>
          <w:rFonts w:cs="Times New Roman"/>
          <w:spacing w:val="21"/>
        </w:rPr>
        <w:t xml:space="preserve"> </w:t>
      </w:r>
      <w:r>
        <w:rPr>
          <w:rFonts w:cs="Times New Roman"/>
        </w:rPr>
        <w:t>key</w:t>
      </w:r>
      <w:r>
        <w:rPr>
          <w:rFonts w:cs="Times New Roman"/>
          <w:spacing w:val="18"/>
        </w:rPr>
        <w:t xml:space="preserve"> </w:t>
      </w:r>
      <w:r>
        <w:rPr>
          <w:rFonts w:cs="Times New Roman"/>
        </w:rPr>
        <w:t>events</w:t>
      </w:r>
      <w:r>
        <w:rPr>
          <w:rFonts w:cs="Times New Roman"/>
          <w:spacing w:val="18"/>
        </w:rPr>
        <w:t xml:space="preserve"> </w:t>
      </w:r>
      <w:r>
        <w:rPr>
          <w:rFonts w:cs="Times New Roman"/>
        </w:rPr>
        <w:t>as</w:t>
      </w:r>
      <w:r>
        <w:rPr>
          <w:rFonts w:cs="Times New Roman"/>
          <w:spacing w:val="19"/>
        </w:rPr>
        <w:t xml:space="preserve"> </w:t>
      </w:r>
      <w:r>
        <w:rPr>
          <w:rFonts w:cs="Times New Roman"/>
        </w:rPr>
        <w:t>a</w:t>
      </w:r>
      <w:r>
        <w:rPr>
          <w:rFonts w:cs="Times New Roman"/>
          <w:spacing w:val="18"/>
        </w:rPr>
        <w:t xml:space="preserve"> </w:t>
      </w:r>
      <w:r>
        <w:rPr>
          <w:rFonts w:cs="Times New Roman"/>
        </w:rPr>
        <w:t>general</w:t>
      </w:r>
      <w:r>
        <w:rPr>
          <w:rFonts w:cs="Times New Roman"/>
          <w:spacing w:val="19"/>
        </w:rPr>
        <w:t xml:space="preserve"> </w:t>
      </w:r>
      <w:r>
        <w:rPr>
          <w:rFonts w:cs="Times New Roman"/>
        </w:rPr>
        <w:t>timeline.</w:t>
      </w:r>
      <w:r>
        <w:rPr>
          <w:rFonts w:cs="Times New Roman"/>
          <w:spacing w:val="16"/>
        </w:rPr>
        <w:t xml:space="preserve"> </w:t>
      </w:r>
      <w:r>
        <w:rPr>
          <w:rFonts w:cs="Times New Roman"/>
        </w:rPr>
        <w:t>All</w:t>
      </w:r>
      <w:r>
        <w:rPr>
          <w:rFonts w:cs="Times New Roman"/>
          <w:spacing w:val="21"/>
        </w:rPr>
        <w:t xml:space="preserve"> </w:t>
      </w:r>
      <w:r>
        <w:rPr>
          <w:rFonts w:cs="Times New Roman"/>
        </w:rPr>
        <w:t>deadlines</w:t>
      </w:r>
      <w:r>
        <w:rPr>
          <w:rFonts w:cs="Times New Roman"/>
          <w:spacing w:val="19"/>
        </w:rPr>
        <w:t xml:space="preserve"> </w:t>
      </w:r>
      <w:r>
        <w:rPr>
          <w:rFonts w:cs="Times New Roman"/>
        </w:rPr>
        <w:t>are</w:t>
      </w:r>
      <w:r>
        <w:rPr>
          <w:rFonts w:cs="Times New Roman"/>
          <w:spacing w:val="20"/>
        </w:rPr>
        <w:t xml:space="preserve"> </w:t>
      </w:r>
      <w:r>
        <w:rPr>
          <w:rFonts w:cs="Times New Roman"/>
        </w:rPr>
        <w:t>estimates</w:t>
      </w:r>
      <w:r>
        <w:rPr>
          <w:rFonts w:cs="Times New Roman"/>
          <w:spacing w:val="19"/>
        </w:rPr>
        <w:t xml:space="preserve"> </w:t>
      </w:r>
      <w:r>
        <w:rPr>
          <w:rFonts w:cs="Times New Roman"/>
        </w:rPr>
        <w:t xml:space="preserve">and subject to change at the Court’s discretion. The final dates and times </w:t>
      </w:r>
      <w:proofErr w:type="gramStart"/>
      <w:r>
        <w:rPr>
          <w:rFonts w:cs="Times New Roman"/>
        </w:rPr>
        <w:t>will be posted</w:t>
      </w:r>
      <w:proofErr w:type="gramEnd"/>
      <w:r>
        <w:rPr>
          <w:rFonts w:cs="Times New Roman"/>
        </w:rPr>
        <w:t xml:space="preserve"> at Court’s Website.</w:t>
      </w:r>
    </w:p>
    <w:p w:rsidR="00AE6F2D" w:rsidRDefault="00AE6F2D" w:rsidP="00AE6F2D">
      <w:pPr>
        <w:spacing w:before="9"/>
        <w:rPr>
          <w:rFonts w:ascii="Times New Roman" w:eastAsia="Times New Roman" w:hAnsi="Times New Roman" w:cs="Times New Roman"/>
          <w:sz w:val="21"/>
          <w:szCs w:val="21"/>
        </w:rPr>
      </w:pPr>
    </w:p>
    <w:tbl>
      <w:tblPr>
        <w:tblW w:w="0" w:type="auto"/>
        <w:tblInd w:w="1040" w:type="dxa"/>
        <w:tblLayout w:type="fixed"/>
        <w:tblCellMar>
          <w:left w:w="0" w:type="dxa"/>
          <w:right w:w="0" w:type="dxa"/>
        </w:tblCellMar>
        <w:tblLook w:val="01E0" w:firstRow="1" w:lastRow="1" w:firstColumn="1" w:lastColumn="1" w:noHBand="0" w:noVBand="0"/>
      </w:tblPr>
      <w:tblGrid>
        <w:gridCol w:w="655"/>
        <w:gridCol w:w="2465"/>
        <w:gridCol w:w="3400"/>
      </w:tblGrid>
      <w:tr w:rsidR="00AE6F2D" w:rsidTr="007B1764">
        <w:trPr>
          <w:trHeight w:hRule="exact" w:val="252"/>
        </w:trPr>
        <w:tc>
          <w:tcPr>
            <w:tcW w:w="655" w:type="dxa"/>
            <w:tcBorders>
              <w:top w:val="nil"/>
              <w:left w:val="nil"/>
              <w:bottom w:val="single" w:sz="4" w:space="0" w:color="auto"/>
              <w:right w:val="nil"/>
            </w:tcBorders>
            <w:shd w:val="clear" w:color="auto" w:fill="000000"/>
          </w:tcPr>
          <w:p w:rsidR="00AE6F2D" w:rsidRDefault="00AE6F2D" w:rsidP="007B1764">
            <w:pPr>
              <w:pStyle w:val="TableParagraph"/>
              <w:spacing w:line="252" w:lineRule="exact"/>
              <w:ind w:left="165"/>
              <w:rPr>
                <w:rFonts w:ascii="Times New Roman" w:eastAsia="Times New Roman" w:hAnsi="Times New Roman" w:cs="Times New Roman"/>
              </w:rPr>
            </w:pPr>
            <w:r>
              <w:rPr>
                <w:rFonts w:ascii="Times New Roman"/>
                <w:b/>
                <w:color w:val="FFFFFF"/>
              </w:rPr>
              <w:t>No.</w:t>
            </w:r>
          </w:p>
        </w:tc>
        <w:tc>
          <w:tcPr>
            <w:tcW w:w="2465" w:type="dxa"/>
            <w:tcBorders>
              <w:top w:val="nil"/>
              <w:left w:val="nil"/>
              <w:bottom w:val="single" w:sz="4" w:space="0" w:color="auto"/>
              <w:right w:val="nil"/>
            </w:tcBorders>
            <w:shd w:val="clear" w:color="auto" w:fill="000000"/>
          </w:tcPr>
          <w:p w:rsidR="00AE6F2D" w:rsidRDefault="00AE6F2D" w:rsidP="007B1764">
            <w:pPr>
              <w:pStyle w:val="TableParagraph"/>
              <w:spacing w:line="252" w:lineRule="exact"/>
              <w:jc w:val="center"/>
              <w:rPr>
                <w:rFonts w:ascii="Times New Roman" w:eastAsia="Times New Roman" w:hAnsi="Times New Roman" w:cs="Times New Roman"/>
              </w:rPr>
            </w:pPr>
            <w:r>
              <w:rPr>
                <w:rFonts w:ascii="Times New Roman"/>
                <w:b/>
                <w:color w:val="FFFFFF"/>
              </w:rPr>
              <w:t>Event</w:t>
            </w:r>
          </w:p>
        </w:tc>
        <w:tc>
          <w:tcPr>
            <w:tcW w:w="3400" w:type="dxa"/>
            <w:tcBorders>
              <w:top w:val="nil"/>
              <w:left w:val="nil"/>
              <w:bottom w:val="single" w:sz="4" w:space="0" w:color="auto"/>
              <w:right w:val="nil"/>
            </w:tcBorders>
            <w:shd w:val="clear" w:color="auto" w:fill="000000"/>
          </w:tcPr>
          <w:p w:rsidR="00AE6F2D" w:rsidRDefault="00AE6F2D" w:rsidP="007B1764">
            <w:pPr>
              <w:pStyle w:val="TableParagraph"/>
              <w:spacing w:line="252" w:lineRule="exact"/>
              <w:ind w:left="883"/>
              <w:rPr>
                <w:rFonts w:ascii="Times New Roman" w:eastAsia="Times New Roman" w:hAnsi="Times New Roman" w:cs="Times New Roman"/>
              </w:rPr>
            </w:pPr>
            <w:r>
              <w:rPr>
                <w:rFonts w:ascii="Times New Roman"/>
                <w:b/>
                <w:color w:val="FFFFFF"/>
              </w:rPr>
              <w:t>Key</w:t>
            </w:r>
            <w:r>
              <w:rPr>
                <w:rFonts w:ascii="Times New Roman"/>
                <w:b/>
                <w:color w:val="FFFFFF"/>
                <w:spacing w:val="-1"/>
              </w:rPr>
              <w:t xml:space="preserve"> </w:t>
            </w:r>
            <w:r>
              <w:rPr>
                <w:rFonts w:ascii="Times New Roman"/>
                <w:b/>
                <w:color w:val="FFFFFF"/>
              </w:rPr>
              <w:t>Dates</w:t>
            </w:r>
          </w:p>
        </w:tc>
      </w:tr>
      <w:tr w:rsidR="00AE6F2D" w:rsidTr="007B1764">
        <w:trPr>
          <w:trHeight w:hRule="exact" w:val="269"/>
        </w:trPr>
        <w:tc>
          <w:tcPr>
            <w:tcW w:w="655" w:type="dxa"/>
            <w:tcBorders>
              <w:top w:val="single" w:sz="4" w:space="0" w:color="auto"/>
              <w:left w:val="single" w:sz="4" w:space="0" w:color="auto"/>
              <w:bottom w:val="single" w:sz="4" w:space="0" w:color="auto"/>
              <w:right w:val="single" w:sz="4" w:space="0" w:color="auto"/>
            </w:tcBorders>
          </w:tcPr>
          <w:p w:rsidR="00AE6F2D" w:rsidRDefault="00AE6F2D" w:rsidP="007B1764">
            <w:pPr>
              <w:pStyle w:val="TableParagraph"/>
              <w:spacing w:before="8"/>
              <w:ind w:left="124"/>
              <w:rPr>
                <w:rFonts w:ascii="Times New Roman" w:eastAsia="Times New Roman" w:hAnsi="Times New Roman" w:cs="Times New Roman"/>
              </w:rPr>
            </w:pPr>
            <w:r>
              <w:rPr>
                <w:rFonts w:ascii="Times New Roman"/>
                <w:b/>
              </w:rPr>
              <w:t>1.</w:t>
            </w:r>
          </w:p>
        </w:tc>
        <w:tc>
          <w:tcPr>
            <w:tcW w:w="2465" w:type="dxa"/>
            <w:tcBorders>
              <w:top w:val="single" w:sz="4" w:space="0" w:color="auto"/>
              <w:left w:val="single" w:sz="4" w:space="0" w:color="auto"/>
              <w:bottom w:val="single" w:sz="4" w:space="0" w:color="auto"/>
              <w:right w:val="single" w:sz="4" w:space="0" w:color="auto"/>
            </w:tcBorders>
          </w:tcPr>
          <w:p w:rsidR="00AE6F2D" w:rsidRDefault="00AE6F2D" w:rsidP="007B1764">
            <w:pPr>
              <w:pStyle w:val="TableParagraph"/>
              <w:spacing w:before="8"/>
              <w:ind w:left="103"/>
              <w:rPr>
                <w:rFonts w:ascii="Times New Roman" w:eastAsia="Times New Roman" w:hAnsi="Times New Roman" w:cs="Times New Roman"/>
              </w:rPr>
            </w:pPr>
            <w:r>
              <w:rPr>
                <w:rFonts w:ascii="Times New Roman"/>
                <w:b/>
              </w:rPr>
              <w:t>Solicitation</w:t>
            </w:r>
            <w:r>
              <w:rPr>
                <w:rFonts w:ascii="Times New Roman"/>
                <w:b/>
                <w:spacing w:val="-5"/>
              </w:rPr>
              <w:t xml:space="preserve"> </w:t>
            </w:r>
            <w:r>
              <w:rPr>
                <w:rFonts w:ascii="Times New Roman"/>
                <w:b/>
              </w:rPr>
              <w:t>Process:</w:t>
            </w:r>
          </w:p>
        </w:tc>
        <w:tc>
          <w:tcPr>
            <w:tcW w:w="3400" w:type="dxa"/>
            <w:tcBorders>
              <w:top w:val="single" w:sz="4" w:space="0" w:color="auto"/>
              <w:left w:val="single" w:sz="4" w:space="0" w:color="auto"/>
              <w:bottom w:val="single" w:sz="4" w:space="0" w:color="auto"/>
              <w:right w:val="single" w:sz="4" w:space="0" w:color="auto"/>
            </w:tcBorders>
          </w:tcPr>
          <w:p w:rsidR="00AE6F2D" w:rsidRDefault="00AE6F2D" w:rsidP="007B1764">
            <w:pPr>
              <w:pStyle w:val="TableParagraph"/>
              <w:spacing w:before="8"/>
              <w:ind w:left="705"/>
              <w:jc w:val="center"/>
              <w:rPr>
                <w:rFonts w:ascii="Times New Roman" w:eastAsia="Times New Roman" w:hAnsi="Times New Roman" w:cs="Times New Roman"/>
              </w:rPr>
            </w:pPr>
            <w:r>
              <w:rPr>
                <w:rFonts w:ascii="Times New Roman" w:eastAsia="Times New Roman" w:hAnsi="Times New Roman" w:cs="Times New Roman"/>
                <w:b/>
                <w:bCs/>
              </w:rPr>
              <w:t>March 2019</w:t>
            </w:r>
          </w:p>
        </w:tc>
      </w:tr>
      <w:tr w:rsidR="00AE6F2D" w:rsidTr="007B1764">
        <w:trPr>
          <w:trHeight w:hRule="exact" w:val="262"/>
        </w:trPr>
        <w:tc>
          <w:tcPr>
            <w:tcW w:w="655" w:type="dxa"/>
            <w:tcBorders>
              <w:top w:val="single" w:sz="4" w:space="0" w:color="auto"/>
              <w:left w:val="single" w:sz="4" w:space="0" w:color="000000"/>
              <w:bottom w:val="single" w:sz="4" w:space="0" w:color="000000"/>
              <w:right w:val="single" w:sz="4" w:space="0" w:color="000000"/>
            </w:tcBorders>
          </w:tcPr>
          <w:p w:rsidR="00AE6F2D" w:rsidRDefault="00AE6F2D" w:rsidP="007B1764">
            <w:pPr>
              <w:pStyle w:val="TableParagraph"/>
              <w:spacing w:line="252" w:lineRule="exact"/>
              <w:ind w:left="124"/>
              <w:rPr>
                <w:rFonts w:ascii="Times New Roman" w:eastAsia="Times New Roman" w:hAnsi="Times New Roman" w:cs="Times New Roman"/>
              </w:rPr>
            </w:pPr>
            <w:r>
              <w:rPr>
                <w:rFonts w:ascii="Times New Roman"/>
                <w:b/>
              </w:rPr>
              <w:t>2.</w:t>
            </w:r>
          </w:p>
        </w:tc>
        <w:tc>
          <w:tcPr>
            <w:tcW w:w="2465" w:type="dxa"/>
            <w:tcBorders>
              <w:top w:val="single" w:sz="4" w:space="0" w:color="auto"/>
              <w:left w:val="single" w:sz="4" w:space="0" w:color="000000"/>
              <w:bottom w:val="single" w:sz="4" w:space="0" w:color="000000"/>
              <w:right w:val="single" w:sz="4" w:space="0" w:color="000000"/>
            </w:tcBorders>
          </w:tcPr>
          <w:p w:rsidR="00AE6F2D" w:rsidRDefault="00AE6F2D" w:rsidP="007B1764">
            <w:pPr>
              <w:pStyle w:val="TableParagraph"/>
              <w:spacing w:line="252" w:lineRule="exact"/>
              <w:ind w:left="103"/>
              <w:rPr>
                <w:rFonts w:ascii="Times New Roman" w:eastAsia="Times New Roman" w:hAnsi="Times New Roman" w:cs="Times New Roman"/>
              </w:rPr>
            </w:pPr>
            <w:r>
              <w:rPr>
                <w:rFonts w:ascii="Times New Roman"/>
                <w:b/>
              </w:rPr>
              <w:t>Evaluation</w:t>
            </w:r>
            <w:r>
              <w:rPr>
                <w:rFonts w:ascii="Times New Roman"/>
                <w:b/>
                <w:spacing w:val="-3"/>
              </w:rPr>
              <w:t xml:space="preserve"> </w:t>
            </w:r>
            <w:r>
              <w:rPr>
                <w:rFonts w:ascii="Times New Roman"/>
                <w:b/>
              </w:rPr>
              <w:t>Period:</w:t>
            </w:r>
          </w:p>
        </w:tc>
        <w:tc>
          <w:tcPr>
            <w:tcW w:w="3400" w:type="dxa"/>
            <w:tcBorders>
              <w:top w:val="single" w:sz="4" w:space="0" w:color="auto"/>
              <w:left w:val="single" w:sz="4" w:space="0" w:color="000000"/>
              <w:bottom w:val="single" w:sz="4" w:space="0" w:color="000000"/>
              <w:right w:val="single" w:sz="4" w:space="0" w:color="000000"/>
            </w:tcBorders>
          </w:tcPr>
          <w:p w:rsidR="00AE6F2D" w:rsidRDefault="00AE6F2D" w:rsidP="007B1764">
            <w:pPr>
              <w:pStyle w:val="TableParagraph"/>
              <w:spacing w:line="252" w:lineRule="exact"/>
              <w:ind w:left="213"/>
              <w:jc w:val="center"/>
              <w:rPr>
                <w:rFonts w:ascii="Times New Roman" w:eastAsia="Times New Roman" w:hAnsi="Times New Roman" w:cs="Times New Roman"/>
              </w:rPr>
            </w:pPr>
            <w:r>
              <w:rPr>
                <w:rFonts w:ascii="Times New Roman" w:eastAsia="Times New Roman" w:hAnsi="Times New Roman" w:cs="Times New Roman"/>
                <w:b/>
                <w:bCs/>
              </w:rPr>
              <w:t>April</w:t>
            </w:r>
            <w:r w:rsidR="003B7A64">
              <w:rPr>
                <w:rFonts w:ascii="Times New Roman" w:eastAsia="Times New Roman" w:hAnsi="Times New Roman" w:cs="Times New Roman"/>
                <w:b/>
                <w:bCs/>
              </w:rPr>
              <w:t>-May</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2019</w:t>
            </w:r>
          </w:p>
        </w:tc>
      </w:tr>
      <w:tr w:rsidR="00AE6F2D" w:rsidTr="007B1764">
        <w:trPr>
          <w:trHeight w:hRule="exact" w:val="264"/>
        </w:trPr>
        <w:tc>
          <w:tcPr>
            <w:tcW w:w="655"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before="1"/>
              <w:ind w:left="124"/>
              <w:rPr>
                <w:rFonts w:ascii="Times New Roman" w:eastAsia="Times New Roman" w:hAnsi="Times New Roman" w:cs="Times New Roman"/>
              </w:rPr>
            </w:pPr>
            <w:r>
              <w:rPr>
                <w:rFonts w:ascii="Times New Roman"/>
                <w:b/>
              </w:rPr>
              <w:t>3.</w:t>
            </w:r>
          </w:p>
        </w:tc>
        <w:tc>
          <w:tcPr>
            <w:tcW w:w="2465"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before="1"/>
              <w:ind w:left="103"/>
              <w:rPr>
                <w:rFonts w:ascii="Times New Roman" w:eastAsia="Times New Roman" w:hAnsi="Times New Roman" w:cs="Times New Roman"/>
              </w:rPr>
            </w:pPr>
            <w:r>
              <w:rPr>
                <w:rFonts w:ascii="Times New Roman"/>
                <w:b/>
              </w:rPr>
              <w:t>Notice of</w:t>
            </w:r>
            <w:r>
              <w:rPr>
                <w:rFonts w:ascii="Times New Roman"/>
                <w:b/>
                <w:spacing w:val="-4"/>
              </w:rPr>
              <w:t xml:space="preserve"> </w:t>
            </w:r>
            <w:r>
              <w:rPr>
                <w:rFonts w:ascii="Times New Roman"/>
                <w:b/>
              </w:rPr>
              <w:t>Award:</w:t>
            </w:r>
          </w:p>
        </w:tc>
        <w:tc>
          <w:tcPr>
            <w:tcW w:w="3400" w:type="dxa"/>
            <w:tcBorders>
              <w:top w:val="single" w:sz="4" w:space="0" w:color="000000"/>
              <w:left w:val="single" w:sz="4" w:space="0" w:color="000000"/>
              <w:bottom w:val="single" w:sz="4" w:space="0" w:color="000000"/>
              <w:right w:val="single" w:sz="4" w:space="0" w:color="000000"/>
            </w:tcBorders>
          </w:tcPr>
          <w:p w:rsidR="00AE6F2D" w:rsidRDefault="003B7A64" w:rsidP="007B1764">
            <w:pPr>
              <w:pStyle w:val="TableParagraph"/>
              <w:spacing w:before="1"/>
              <w:ind w:left="1351"/>
              <w:rPr>
                <w:rFonts w:ascii="Times New Roman" w:eastAsia="Times New Roman" w:hAnsi="Times New Roman" w:cs="Times New Roman"/>
              </w:rPr>
            </w:pPr>
            <w:r>
              <w:rPr>
                <w:rFonts w:ascii="Times New Roman"/>
                <w:b/>
              </w:rPr>
              <w:t>May</w:t>
            </w:r>
            <w:r w:rsidR="00AE6F2D">
              <w:rPr>
                <w:rFonts w:ascii="Times New Roman"/>
                <w:b/>
              </w:rPr>
              <w:t xml:space="preserve"> 2019</w:t>
            </w:r>
          </w:p>
        </w:tc>
      </w:tr>
      <w:tr w:rsidR="00AE6F2D" w:rsidTr="007B1764">
        <w:trPr>
          <w:trHeight w:hRule="exact" w:val="264"/>
        </w:trPr>
        <w:tc>
          <w:tcPr>
            <w:tcW w:w="655"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line="252" w:lineRule="exact"/>
              <w:ind w:left="124"/>
              <w:rPr>
                <w:rFonts w:ascii="Times New Roman" w:eastAsia="Times New Roman" w:hAnsi="Times New Roman" w:cs="Times New Roman"/>
              </w:rPr>
            </w:pPr>
            <w:r>
              <w:rPr>
                <w:rFonts w:ascii="Times New Roman"/>
                <w:b/>
              </w:rPr>
              <w:t>4.</w:t>
            </w:r>
          </w:p>
        </w:tc>
        <w:tc>
          <w:tcPr>
            <w:tcW w:w="2465"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line="252" w:lineRule="exact"/>
              <w:ind w:left="103"/>
              <w:rPr>
                <w:rFonts w:ascii="Times New Roman" w:eastAsia="Times New Roman" w:hAnsi="Times New Roman" w:cs="Times New Roman"/>
              </w:rPr>
            </w:pPr>
            <w:r>
              <w:rPr>
                <w:rFonts w:ascii="Times New Roman"/>
                <w:b/>
              </w:rPr>
              <w:t>Agreement Start</w:t>
            </w:r>
            <w:r>
              <w:rPr>
                <w:rFonts w:ascii="Times New Roman"/>
                <w:b/>
                <w:spacing w:val="-5"/>
              </w:rPr>
              <w:t xml:space="preserve"> </w:t>
            </w:r>
            <w:r>
              <w:rPr>
                <w:rFonts w:ascii="Times New Roman"/>
                <w:b/>
              </w:rPr>
              <w:t>Date:</w:t>
            </w:r>
          </w:p>
        </w:tc>
        <w:tc>
          <w:tcPr>
            <w:tcW w:w="3400"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line="252" w:lineRule="exact"/>
              <w:ind w:left="1339"/>
              <w:rPr>
                <w:rFonts w:ascii="Times New Roman" w:eastAsia="Times New Roman" w:hAnsi="Times New Roman" w:cs="Times New Roman"/>
              </w:rPr>
            </w:pPr>
            <w:r>
              <w:rPr>
                <w:rFonts w:ascii="Times New Roman"/>
                <w:b/>
                <w:spacing w:val="1"/>
              </w:rPr>
              <w:t xml:space="preserve">June </w:t>
            </w:r>
            <w:r>
              <w:rPr>
                <w:rFonts w:ascii="Times New Roman"/>
                <w:b/>
              </w:rPr>
              <w:t>2019</w:t>
            </w:r>
          </w:p>
        </w:tc>
      </w:tr>
      <w:tr w:rsidR="00AE6F2D" w:rsidTr="007B1764">
        <w:trPr>
          <w:trHeight w:hRule="exact" w:val="262"/>
        </w:trPr>
        <w:tc>
          <w:tcPr>
            <w:tcW w:w="655"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line="252" w:lineRule="exact"/>
              <w:ind w:left="124"/>
              <w:rPr>
                <w:rFonts w:ascii="Times New Roman" w:eastAsia="Times New Roman" w:hAnsi="Times New Roman" w:cs="Times New Roman"/>
              </w:rPr>
            </w:pPr>
            <w:r>
              <w:rPr>
                <w:rFonts w:ascii="Times New Roman"/>
                <w:b/>
              </w:rPr>
              <w:t>5.</w:t>
            </w:r>
          </w:p>
        </w:tc>
        <w:tc>
          <w:tcPr>
            <w:tcW w:w="2465"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line="252" w:lineRule="exact"/>
              <w:ind w:left="103"/>
              <w:rPr>
                <w:rFonts w:ascii="Times New Roman" w:eastAsia="Times New Roman" w:hAnsi="Times New Roman" w:cs="Times New Roman"/>
              </w:rPr>
            </w:pPr>
            <w:r>
              <w:rPr>
                <w:rFonts w:ascii="Times New Roman"/>
                <w:b/>
              </w:rPr>
              <w:t>Agreement End</w:t>
            </w:r>
            <w:r>
              <w:rPr>
                <w:rFonts w:ascii="Times New Roman"/>
                <w:b/>
                <w:spacing w:val="-6"/>
              </w:rPr>
              <w:t xml:space="preserve"> </w:t>
            </w:r>
            <w:r>
              <w:rPr>
                <w:rFonts w:ascii="Times New Roman"/>
                <w:b/>
              </w:rPr>
              <w:t>Date:</w:t>
            </w:r>
          </w:p>
        </w:tc>
        <w:tc>
          <w:tcPr>
            <w:tcW w:w="3400"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line="252" w:lineRule="exact"/>
              <w:ind w:left="1339"/>
              <w:rPr>
                <w:rFonts w:ascii="Times New Roman" w:eastAsia="Times New Roman" w:hAnsi="Times New Roman" w:cs="Times New Roman"/>
              </w:rPr>
            </w:pPr>
            <w:r>
              <w:rPr>
                <w:rFonts w:ascii="Times New Roman"/>
                <w:b/>
              </w:rPr>
              <w:t>June</w:t>
            </w:r>
            <w:r>
              <w:rPr>
                <w:rFonts w:ascii="Times New Roman"/>
                <w:b/>
                <w:spacing w:val="1"/>
              </w:rPr>
              <w:t xml:space="preserve"> </w:t>
            </w:r>
            <w:r>
              <w:rPr>
                <w:rFonts w:ascii="Times New Roman"/>
                <w:b/>
              </w:rPr>
              <w:t>2024</w:t>
            </w:r>
          </w:p>
        </w:tc>
      </w:tr>
    </w:tbl>
    <w:p w:rsidR="00AE6F2D" w:rsidRDefault="00AE6F2D" w:rsidP="00AE6F2D">
      <w:pPr>
        <w:spacing w:before="5"/>
        <w:rPr>
          <w:rFonts w:ascii="Times New Roman" w:eastAsia="Times New Roman" w:hAnsi="Times New Roman" w:cs="Times New Roman"/>
          <w:sz w:val="14"/>
          <w:szCs w:val="14"/>
        </w:rPr>
      </w:pPr>
    </w:p>
    <w:p w:rsidR="00AE6F2D" w:rsidRDefault="00AE6F2D" w:rsidP="00AE6F2D">
      <w:pPr>
        <w:jc w:val="both"/>
        <w:rPr>
          <w:rFonts w:ascii="Times New Roman" w:eastAsia="Times New Roman" w:hAnsi="Times New Roman" w:cs="Times New Roman"/>
        </w:rPr>
        <w:sectPr w:rsidR="00AE6F2D">
          <w:pgSz w:w="12240" w:h="15840"/>
          <w:pgMar w:top="640" w:right="380" w:bottom="780" w:left="400" w:header="315" w:footer="590" w:gutter="0"/>
          <w:pgNumType w:start="4"/>
          <w:cols w:space="720"/>
        </w:sectPr>
      </w:pPr>
    </w:p>
    <w:p w:rsidR="00AE6F2D" w:rsidRDefault="00AE6F2D" w:rsidP="00AE6F2D">
      <w:pPr>
        <w:pStyle w:val="Heading1"/>
        <w:spacing w:before="168"/>
        <w:jc w:val="both"/>
        <w:rPr>
          <w:rFonts w:cs="Times New Roman"/>
          <w:b w:val="0"/>
          <w:bCs w:val="0"/>
        </w:rPr>
      </w:pPr>
      <w:bookmarkStart w:id="10" w:name="_Toc511012"/>
      <w:r>
        <w:t>GENERAL EVALUATION</w:t>
      </w:r>
      <w:r>
        <w:rPr>
          <w:spacing w:val="-17"/>
        </w:rPr>
        <w:t xml:space="preserve"> </w:t>
      </w:r>
      <w:r>
        <w:t>PROCESS</w:t>
      </w:r>
      <w:bookmarkEnd w:id="10"/>
    </w:p>
    <w:p w:rsidR="00AE6F2D" w:rsidRDefault="00AE6F2D" w:rsidP="00BA0E36">
      <w:pPr>
        <w:pStyle w:val="Heading3"/>
        <w:ind w:left="360"/>
        <w:rPr>
          <w:rFonts w:cs="Times New Roman"/>
        </w:rPr>
      </w:pPr>
      <w:bookmarkStart w:id="11" w:name="_Toc511013"/>
      <w:r>
        <w:rPr>
          <w:noProof/>
        </w:rPr>
        <w:drawing>
          <wp:inline distT="0" distB="0" distL="0" distR="0" wp14:anchorId="2AF0452B" wp14:editId="5E9A56EA">
            <wp:extent cx="96773" cy="104394"/>
            <wp:effectExtent l="0" t="0" r="0" b="0"/>
            <wp:docPr id="5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5.png"/>
                    <pic:cNvPicPr/>
                  </pic:nvPicPr>
                  <pic:blipFill>
                    <a:blip r:embed="rId12" cstate="print"/>
                    <a:stretch>
                      <a:fillRect/>
                    </a:stretch>
                  </pic:blipFill>
                  <pic:spPr>
                    <a:xfrm>
                      <a:off x="0" y="0"/>
                      <a:ext cx="96773" cy="104394"/>
                    </a:xfrm>
                    <a:prstGeom prst="rect">
                      <a:avLst/>
                    </a:prstGeom>
                  </pic:spPr>
                </pic:pic>
              </a:graphicData>
            </a:graphic>
          </wp:inline>
        </w:drawing>
      </w:r>
      <w:r>
        <w:rPr>
          <w:sz w:val="20"/>
        </w:rPr>
        <w:t xml:space="preserve">          </w:t>
      </w:r>
      <w:r>
        <w:t>Evaluation</w:t>
      </w:r>
      <w:r>
        <w:rPr>
          <w:spacing w:val="-7"/>
        </w:rPr>
        <w:t xml:space="preserve"> </w:t>
      </w:r>
      <w:r>
        <w:t>Committee</w:t>
      </w:r>
      <w:bookmarkEnd w:id="11"/>
    </w:p>
    <w:p w:rsidR="00AE6F2D" w:rsidRDefault="00AE6F2D" w:rsidP="00AE6F2D">
      <w:pPr>
        <w:pStyle w:val="BodyText"/>
        <w:spacing w:before="3"/>
        <w:ind w:left="1040" w:right="341" w:firstLine="0"/>
        <w:jc w:val="both"/>
        <w:rPr>
          <w:rFonts w:cs="Times New Roman"/>
        </w:rPr>
      </w:pPr>
      <w:r>
        <w:rPr>
          <w:rFonts w:cs="Times New Roman"/>
        </w:rPr>
        <w:t>The</w:t>
      </w:r>
      <w:r>
        <w:rPr>
          <w:rFonts w:cs="Times New Roman"/>
          <w:spacing w:val="11"/>
        </w:rPr>
        <w:t xml:space="preserve"> </w:t>
      </w:r>
      <w:r>
        <w:rPr>
          <w:rFonts w:cs="Times New Roman"/>
        </w:rPr>
        <w:t>Court</w:t>
      </w:r>
      <w:r>
        <w:rPr>
          <w:rFonts w:cs="Times New Roman"/>
          <w:spacing w:val="12"/>
        </w:rPr>
        <w:t xml:space="preserve"> </w:t>
      </w:r>
      <w:r>
        <w:rPr>
          <w:rFonts w:cs="Times New Roman"/>
        </w:rPr>
        <w:t>will</w:t>
      </w:r>
      <w:r>
        <w:rPr>
          <w:rFonts w:cs="Times New Roman"/>
          <w:spacing w:val="12"/>
        </w:rPr>
        <w:t xml:space="preserve"> </w:t>
      </w:r>
      <w:r>
        <w:rPr>
          <w:rFonts w:cs="Times New Roman"/>
        </w:rPr>
        <w:t>conduct</w:t>
      </w:r>
      <w:r>
        <w:rPr>
          <w:rFonts w:cs="Times New Roman"/>
          <w:spacing w:val="12"/>
        </w:rPr>
        <w:t xml:space="preserve"> </w:t>
      </w:r>
      <w:r>
        <w:rPr>
          <w:rFonts w:cs="Times New Roman"/>
        </w:rPr>
        <w:t>a</w:t>
      </w:r>
      <w:r>
        <w:rPr>
          <w:rFonts w:cs="Times New Roman"/>
          <w:spacing w:val="11"/>
        </w:rPr>
        <w:t xml:space="preserve"> </w:t>
      </w:r>
      <w:r>
        <w:rPr>
          <w:rFonts w:cs="Times New Roman"/>
        </w:rPr>
        <w:t>comprehensive</w:t>
      </w:r>
      <w:r>
        <w:rPr>
          <w:rFonts w:cs="Times New Roman"/>
          <w:spacing w:val="11"/>
        </w:rPr>
        <w:t xml:space="preserve"> </w:t>
      </w:r>
      <w:r>
        <w:rPr>
          <w:rFonts w:cs="Times New Roman"/>
        </w:rPr>
        <w:t>and</w:t>
      </w:r>
      <w:r>
        <w:rPr>
          <w:rFonts w:cs="Times New Roman"/>
          <w:spacing w:val="11"/>
        </w:rPr>
        <w:t xml:space="preserve"> </w:t>
      </w:r>
      <w:r>
        <w:rPr>
          <w:rFonts w:cs="Times New Roman"/>
        </w:rPr>
        <w:t>impartial</w:t>
      </w:r>
      <w:r>
        <w:rPr>
          <w:rFonts w:cs="Times New Roman"/>
          <w:spacing w:val="13"/>
        </w:rPr>
        <w:t xml:space="preserve"> </w:t>
      </w:r>
      <w:r>
        <w:rPr>
          <w:rFonts w:cs="Times New Roman"/>
        </w:rPr>
        <w:t>evaluation</w:t>
      </w:r>
      <w:r>
        <w:rPr>
          <w:rFonts w:cs="Times New Roman"/>
          <w:spacing w:val="10"/>
        </w:rPr>
        <w:t xml:space="preserve"> </w:t>
      </w:r>
      <w:r>
        <w:rPr>
          <w:rFonts w:cs="Times New Roman"/>
        </w:rPr>
        <w:t>of</w:t>
      </w:r>
      <w:r>
        <w:rPr>
          <w:rFonts w:cs="Times New Roman"/>
          <w:spacing w:val="11"/>
        </w:rPr>
        <w:t xml:space="preserve"> </w:t>
      </w:r>
      <w:r>
        <w:rPr>
          <w:rFonts w:cs="Times New Roman"/>
        </w:rPr>
        <w:t>proposals</w:t>
      </w:r>
      <w:r>
        <w:rPr>
          <w:rFonts w:cs="Times New Roman"/>
          <w:spacing w:val="11"/>
        </w:rPr>
        <w:t xml:space="preserve"> </w:t>
      </w:r>
      <w:r>
        <w:rPr>
          <w:rFonts w:cs="Times New Roman"/>
        </w:rPr>
        <w:t>received</w:t>
      </w:r>
      <w:r>
        <w:rPr>
          <w:rFonts w:cs="Times New Roman"/>
          <w:spacing w:val="11"/>
        </w:rPr>
        <w:t xml:space="preserve"> </w:t>
      </w:r>
      <w:r>
        <w:rPr>
          <w:rFonts w:cs="Times New Roman"/>
        </w:rPr>
        <w:t>in</w:t>
      </w:r>
      <w:r>
        <w:rPr>
          <w:rFonts w:cs="Times New Roman"/>
          <w:spacing w:val="10"/>
        </w:rPr>
        <w:t xml:space="preserve"> </w:t>
      </w:r>
      <w:r>
        <w:rPr>
          <w:rFonts w:cs="Times New Roman"/>
        </w:rPr>
        <w:t>response</w:t>
      </w:r>
      <w:r>
        <w:rPr>
          <w:rFonts w:cs="Times New Roman"/>
          <w:spacing w:val="11"/>
        </w:rPr>
        <w:t xml:space="preserve"> </w:t>
      </w:r>
      <w:r>
        <w:rPr>
          <w:rFonts w:cs="Times New Roman"/>
        </w:rPr>
        <w:t>to</w:t>
      </w:r>
      <w:r>
        <w:rPr>
          <w:rFonts w:cs="Times New Roman"/>
          <w:spacing w:val="10"/>
        </w:rPr>
        <w:t xml:space="preserve"> </w:t>
      </w:r>
      <w:r>
        <w:rPr>
          <w:rFonts w:cs="Times New Roman"/>
        </w:rPr>
        <w:t>this</w:t>
      </w:r>
      <w:r>
        <w:rPr>
          <w:rFonts w:cs="Times New Roman"/>
          <w:spacing w:val="8"/>
        </w:rPr>
        <w:t xml:space="preserve"> </w:t>
      </w:r>
      <w:r>
        <w:rPr>
          <w:rFonts w:cs="Times New Roman"/>
        </w:rPr>
        <w:t>RFP. All</w:t>
      </w:r>
      <w:r>
        <w:rPr>
          <w:rFonts w:cs="Times New Roman"/>
          <w:spacing w:val="33"/>
        </w:rPr>
        <w:t xml:space="preserve"> </w:t>
      </w:r>
      <w:r>
        <w:rPr>
          <w:rFonts w:cs="Times New Roman"/>
        </w:rPr>
        <w:t>Proposals</w:t>
      </w:r>
      <w:r>
        <w:rPr>
          <w:rFonts w:cs="Times New Roman"/>
          <w:spacing w:val="33"/>
        </w:rPr>
        <w:t xml:space="preserve"> </w:t>
      </w:r>
      <w:r>
        <w:rPr>
          <w:rFonts w:cs="Times New Roman"/>
        </w:rPr>
        <w:t>received</w:t>
      </w:r>
      <w:r>
        <w:rPr>
          <w:rFonts w:cs="Times New Roman"/>
          <w:spacing w:val="33"/>
        </w:rPr>
        <w:t xml:space="preserve"> </w:t>
      </w:r>
      <w:proofErr w:type="gramStart"/>
      <w:r>
        <w:rPr>
          <w:rFonts w:cs="Times New Roman"/>
        </w:rPr>
        <w:t>will</w:t>
      </w:r>
      <w:r>
        <w:rPr>
          <w:rFonts w:cs="Times New Roman"/>
          <w:spacing w:val="33"/>
        </w:rPr>
        <w:t xml:space="preserve"> </w:t>
      </w:r>
      <w:r>
        <w:rPr>
          <w:rFonts w:cs="Times New Roman"/>
        </w:rPr>
        <w:t>be</w:t>
      </w:r>
      <w:r>
        <w:rPr>
          <w:rFonts w:cs="Times New Roman"/>
          <w:spacing w:val="33"/>
        </w:rPr>
        <w:t xml:space="preserve"> </w:t>
      </w:r>
      <w:r>
        <w:rPr>
          <w:rFonts w:cs="Times New Roman"/>
        </w:rPr>
        <w:t>reviewed</w:t>
      </w:r>
      <w:r>
        <w:rPr>
          <w:rFonts w:cs="Times New Roman"/>
          <w:spacing w:val="32"/>
        </w:rPr>
        <w:t xml:space="preserve"> </w:t>
      </w:r>
      <w:r>
        <w:rPr>
          <w:rFonts w:cs="Times New Roman"/>
        </w:rPr>
        <w:t>and</w:t>
      </w:r>
      <w:r>
        <w:rPr>
          <w:rFonts w:cs="Times New Roman"/>
          <w:spacing w:val="32"/>
        </w:rPr>
        <w:t xml:space="preserve"> </w:t>
      </w:r>
      <w:r>
        <w:rPr>
          <w:rFonts w:cs="Times New Roman"/>
        </w:rPr>
        <w:t>evaluated</w:t>
      </w:r>
      <w:r>
        <w:rPr>
          <w:rFonts w:cs="Times New Roman"/>
          <w:spacing w:val="33"/>
        </w:rPr>
        <w:t xml:space="preserve"> </w:t>
      </w:r>
      <w:r>
        <w:rPr>
          <w:rFonts w:cs="Times New Roman"/>
        </w:rPr>
        <w:t>by</w:t>
      </w:r>
      <w:r>
        <w:rPr>
          <w:rFonts w:cs="Times New Roman"/>
          <w:spacing w:val="30"/>
        </w:rPr>
        <w:t xml:space="preserve"> </w:t>
      </w:r>
      <w:r>
        <w:rPr>
          <w:rFonts w:cs="Times New Roman"/>
        </w:rPr>
        <w:t>a</w:t>
      </w:r>
      <w:r>
        <w:rPr>
          <w:rFonts w:cs="Times New Roman"/>
          <w:spacing w:val="33"/>
        </w:rPr>
        <w:t xml:space="preserve"> </w:t>
      </w:r>
      <w:r>
        <w:rPr>
          <w:rFonts w:cs="Times New Roman"/>
        </w:rPr>
        <w:t>committee</w:t>
      </w:r>
      <w:r>
        <w:rPr>
          <w:rFonts w:cs="Times New Roman"/>
          <w:spacing w:val="33"/>
        </w:rPr>
        <w:t xml:space="preserve"> </w:t>
      </w:r>
      <w:r>
        <w:rPr>
          <w:rFonts w:cs="Times New Roman"/>
        </w:rPr>
        <w:t>consisting</w:t>
      </w:r>
      <w:r>
        <w:rPr>
          <w:rFonts w:cs="Times New Roman"/>
          <w:spacing w:val="30"/>
        </w:rPr>
        <w:t xml:space="preserve"> </w:t>
      </w:r>
      <w:r>
        <w:rPr>
          <w:rFonts w:cs="Times New Roman"/>
        </w:rPr>
        <w:t>of</w:t>
      </w:r>
      <w:r>
        <w:rPr>
          <w:rFonts w:cs="Times New Roman"/>
          <w:spacing w:val="33"/>
        </w:rPr>
        <w:t xml:space="preserve"> </w:t>
      </w:r>
      <w:r>
        <w:rPr>
          <w:rFonts w:cs="Times New Roman"/>
        </w:rPr>
        <w:t>Court</w:t>
      </w:r>
      <w:r>
        <w:rPr>
          <w:rFonts w:cs="Times New Roman"/>
          <w:spacing w:val="33"/>
        </w:rPr>
        <w:t xml:space="preserve"> </w:t>
      </w:r>
      <w:r>
        <w:rPr>
          <w:rFonts w:cs="Times New Roman"/>
        </w:rPr>
        <w:t>staff</w:t>
      </w:r>
      <w:r>
        <w:rPr>
          <w:rFonts w:cs="Times New Roman"/>
          <w:spacing w:val="33"/>
        </w:rPr>
        <w:t xml:space="preserve"> </w:t>
      </w:r>
      <w:r>
        <w:rPr>
          <w:rFonts w:cs="Times New Roman"/>
        </w:rPr>
        <w:t>(“Evaluation Committee”</w:t>
      </w:r>
      <w:r>
        <w:rPr>
          <w:rFonts w:cs="Times New Roman"/>
          <w:spacing w:val="22"/>
        </w:rPr>
        <w:t xml:space="preserve"> </w:t>
      </w:r>
      <w:r>
        <w:rPr>
          <w:rFonts w:cs="Times New Roman"/>
        </w:rPr>
        <w:t>or</w:t>
      </w:r>
      <w:r>
        <w:rPr>
          <w:rFonts w:cs="Times New Roman"/>
          <w:spacing w:val="20"/>
        </w:rPr>
        <w:t xml:space="preserve"> </w:t>
      </w:r>
      <w:r>
        <w:rPr>
          <w:rFonts w:cs="Times New Roman"/>
        </w:rPr>
        <w:t>“</w:t>
      </w:r>
      <w:proofErr w:type="spellStart"/>
      <w:r>
        <w:rPr>
          <w:rFonts w:cs="Times New Roman"/>
        </w:rPr>
        <w:t>Eval</w:t>
      </w:r>
      <w:proofErr w:type="spellEnd"/>
      <w:r>
        <w:rPr>
          <w:rFonts w:cs="Times New Roman"/>
          <w:spacing w:val="23"/>
        </w:rPr>
        <w:t xml:space="preserve"> </w:t>
      </w:r>
      <w:r>
        <w:rPr>
          <w:rFonts w:cs="Times New Roman"/>
        </w:rPr>
        <w:t>Committee”)</w:t>
      </w:r>
      <w:proofErr w:type="gramEnd"/>
      <w:r>
        <w:rPr>
          <w:rFonts w:cs="Times New Roman"/>
        </w:rPr>
        <w:t>.</w:t>
      </w:r>
      <w:r>
        <w:rPr>
          <w:rFonts w:cs="Times New Roman"/>
          <w:spacing w:val="19"/>
        </w:rPr>
        <w:t xml:space="preserve"> </w:t>
      </w:r>
      <w:r>
        <w:rPr>
          <w:rFonts w:cs="Times New Roman"/>
        </w:rPr>
        <w:t>The</w:t>
      </w:r>
      <w:r>
        <w:rPr>
          <w:rFonts w:cs="Times New Roman"/>
          <w:spacing w:val="22"/>
        </w:rPr>
        <w:t xml:space="preserve"> </w:t>
      </w:r>
      <w:r>
        <w:rPr>
          <w:rFonts w:cs="Times New Roman"/>
        </w:rPr>
        <w:t>name,</w:t>
      </w:r>
      <w:r>
        <w:rPr>
          <w:rFonts w:cs="Times New Roman"/>
          <w:spacing w:val="22"/>
        </w:rPr>
        <w:t xml:space="preserve"> </w:t>
      </w:r>
      <w:r>
        <w:rPr>
          <w:rFonts w:cs="Times New Roman"/>
        </w:rPr>
        <w:t>unit,</w:t>
      </w:r>
      <w:r>
        <w:rPr>
          <w:rFonts w:cs="Times New Roman"/>
          <w:spacing w:val="17"/>
        </w:rPr>
        <w:t xml:space="preserve"> </w:t>
      </w:r>
      <w:r>
        <w:rPr>
          <w:rFonts w:cs="Times New Roman"/>
        </w:rPr>
        <w:t>or</w:t>
      </w:r>
      <w:r>
        <w:rPr>
          <w:rFonts w:cs="Times New Roman"/>
          <w:spacing w:val="22"/>
        </w:rPr>
        <w:t xml:space="preserve"> </w:t>
      </w:r>
      <w:r>
        <w:rPr>
          <w:rFonts w:cs="Times New Roman"/>
        </w:rPr>
        <w:t>experience</w:t>
      </w:r>
      <w:r>
        <w:rPr>
          <w:rFonts w:cs="Times New Roman"/>
          <w:spacing w:val="20"/>
        </w:rPr>
        <w:t xml:space="preserve"> </w:t>
      </w:r>
      <w:r>
        <w:rPr>
          <w:rFonts w:cs="Times New Roman"/>
        </w:rPr>
        <w:t>of</w:t>
      </w:r>
      <w:r>
        <w:rPr>
          <w:rFonts w:cs="Times New Roman"/>
          <w:spacing w:val="20"/>
        </w:rPr>
        <w:t xml:space="preserve"> </w:t>
      </w:r>
      <w:r>
        <w:rPr>
          <w:rFonts w:cs="Times New Roman"/>
        </w:rPr>
        <w:t>the</w:t>
      </w:r>
      <w:r>
        <w:rPr>
          <w:rFonts w:cs="Times New Roman"/>
          <w:spacing w:val="20"/>
        </w:rPr>
        <w:t xml:space="preserve"> </w:t>
      </w:r>
      <w:r>
        <w:rPr>
          <w:rFonts w:cs="Times New Roman"/>
        </w:rPr>
        <w:t>individual</w:t>
      </w:r>
      <w:r>
        <w:rPr>
          <w:rFonts w:cs="Times New Roman"/>
          <w:spacing w:val="20"/>
        </w:rPr>
        <w:t xml:space="preserve"> </w:t>
      </w:r>
      <w:r>
        <w:rPr>
          <w:rFonts w:cs="Times New Roman"/>
        </w:rPr>
        <w:t>members</w:t>
      </w:r>
      <w:r>
        <w:rPr>
          <w:rFonts w:cs="Times New Roman"/>
          <w:spacing w:val="22"/>
        </w:rPr>
        <w:t xml:space="preserve"> </w:t>
      </w:r>
      <w:proofErr w:type="gramStart"/>
      <w:r>
        <w:rPr>
          <w:rFonts w:cs="Times New Roman"/>
        </w:rPr>
        <w:t>will</w:t>
      </w:r>
      <w:r>
        <w:rPr>
          <w:rFonts w:cs="Times New Roman"/>
          <w:spacing w:val="20"/>
        </w:rPr>
        <w:t xml:space="preserve"> </w:t>
      </w:r>
      <w:r>
        <w:rPr>
          <w:rFonts w:cs="Times New Roman"/>
        </w:rPr>
        <w:t>not</w:t>
      </w:r>
      <w:r>
        <w:rPr>
          <w:rFonts w:cs="Times New Roman"/>
          <w:spacing w:val="22"/>
        </w:rPr>
        <w:t xml:space="preserve"> </w:t>
      </w:r>
      <w:r>
        <w:rPr>
          <w:rFonts w:cs="Times New Roman"/>
        </w:rPr>
        <w:t>be</w:t>
      </w:r>
      <w:r>
        <w:rPr>
          <w:rFonts w:cs="Times New Roman"/>
          <w:spacing w:val="17"/>
        </w:rPr>
        <w:t xml:space="preserve"> </w:t>
      </w:r>
      <w:r>
        <w:rPr>
          <w:rFonts w:cs="Times New Roman"/>
        </w:rPr>
        <w:t>made</w:t>
      </w:r>
      <w:proofErr w:type="gramEnd"/>
      <w:r>
        <w:rPr>
          <w:rFonts w:cs="Times New Roman"/>
        </w:rPr>
        <w:t xml:space="preserve"> available to any</w:t>
      </w:r>
      <w:r>
        <w:rPr>
          <w:rFonts w:cs="Times New Roman"/>
          <w:spacing w:val="-3"/>
        </w:rPr>
        <w:t xml:space="preserve"> </w:t>
      </w:r>
      <w:r>
        <w:rPr>
          <w:rFonts w:cs="Times New Roman"/>
        </w:rPr>
        <w:t>Bidder.</w:t>
      </w:r>
    </w:p>
    <w:p w:rsidR="00AE6F2D" w:rsidRDefault="00AE6F2D" w:rsidP="00BA0E36">
      <w:pPr>
        <w:pStyle w:val="Heading3"/>
        <w:ind w:left="360"/>
        <w:rPr>
          <w:rFonts w:cs="Times New Roman"/>
        </w:rPr>
      </w:pPr>
      <w:bookmarkStart w:id="12" w:name="_Toc511014"/>
      <w:r>
        <w:rPr>
          <w:noProof/>
        </w:rPr>
        <w:drawing>
          <wp:inline distT="0" distB="0" distL="0" distR="0" wp14:anchorId="6205361B" wp14:editId="7CF9A79C">
            <wp:extent cx="102870" cy="104394"/>
            <wp:effectExtent l="0" t="0" r="0" b="0"/>
            <wp:docPr id="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8.png"/>
                    <pic:cNvPicPr/>
                  </pic:nvPicPr>
                  <pic:blipFill>
                    <a:blip r:embed="rId13" cstate="print"/>
                    <a:stretch>
                      <a:fillRect/>
                    </a:stretch>
                  </pic:blipFill>
                  <pic:spPr>
                    <a:xfrm>
                      <a:off x="0" y="0"/>
                      <a:ext cx="102870" cy="104394"/>
                    </a:xfrm>
                    <a:prstGeom prst="rect">
                      <a:avLst/>
                    </a:prstGeom>
                  </pic:spPr>
                </pic:pic>
              </a:graphicData>
            </a:graphic>
          </wp:inline>
        </w:drawing>
      </w:r>
      <w:r>
        <w:rPr>
          <w:sz w:val="20"/>
        </w:rPr>
        <w:t xml:space="preserve">          </w:t>
      </w:r>
      <w:r>
        <w:t>Evaluation of</w:t>
      </w:r>
      <w:r>
        <w:rPr>
          <w:spacing w:val="-7"/>
        </w:rPr>
        <w:t xml:space="preserve"> </w:t>
      </w:r>
      <w:r>
        <w:t>Cost</w:t>
      </w:r>
      <w:bookmarkEnd w:id="12"/>
    </w:p>
    <w:p w:rsidR="00AE6F2D" w:rsidRDefault="00AE6F2D" w:rsidP="00AE6F2D">
      <w:pPr>
        <w:pStyle w:val="BodyText"/>
        <w:spacing w:before="3"/>
        <w:ind w:left="1040" w:right="342" w:firstLine="0"/>
        <w:jc w:val="both"/>
        <w:rPr>
          <w:rFonts w:cs="Times New Roman"/>
        </w:rPr>
      </w:pPr>
      <w:r>
        <w:t xml:space="preserve">Cost sheets, cost proposals, and/or submitted quotes, </w:t>
      </w:r>
      <w:proofErr w:type="gramStart"/>
      <w:r>
        <w:t>may be reviewed</w:t>
      </w:r>
      <w:proofErr w:type="gramEnd"/>
      <w:r>
        <w:t xml:space="preserve"> only if a Proposal</w:t>
      </w:r>
      <w:r>
        <w:rPr>
          <w:spacing w:val="11"/>
        </w:rPr>
        <w:t xml:space="preserve"> </w:t>
      </w:r>
      <w:r>
        <w:t>is determined to be otherwise</w:t>
      </w:r>
      <w:r>
        <w:rPr>
          <w:spacing w:val="-11"/>
        </w:rPr>
        <w:t xml:space="preserve"> </w:t>
      </w:r>
      <w:r>
        <w:t>qualified.</w:t>
      </w:r>
    </w:p>
    <w:p w:rsidR="00AE6F2D" w:rsidRDefault="00AE6F2D" w:rsidP="00AE6F2D">
      <w:pPr>
        <w:pStyle w:val="BodyText"/>
        <w:spacing w:before="121"/>
        <w:ind w:left="1040" w:right="334" w:firstLine="0"/>
        <w:jc w:val="both"/>
        <w:rPr>
          <w:rFonts w:cs="Times New Roman"/>
        </w:rPr>
      </w:pPr>
      <w:r>
        <w:t>The</w:t>
      </w:r>
      <w:r>
        <w:rPr>
          <w:spacing w:val="20"/>
        </w:rPr>
        <w:t xml:space="preserve"> </w:t>
      </w:r>
      <w:r>
        <w:t>Court</w:t>
      </w:r>
      <w:r>
        <w:rPr>
          <w:spacing w:val="22"/>
        </w:rPr>
        <w:t xml:space="preserve"> </w:t>
      </w:r>
      <w:r>
        <w:t>reserves</w:t>
      </w:r>
      <w:r>
        <w:rPr>
          <w:spacing w:val="22"/>
        </w:rPr>
        <w:t xml:space="preserve"> </w:t>
      </w:r>
      <w:r>
        <w:t>the</w:t>
      </w:r>
      <w:r>
        <w:rPr>
          <w:spacing w:val="22"/>
        </w:rPr>
        <w:t xml:space="preserve"> </w:t>
      </w:r>
      <w:r>
        <w:t>right</w:t>
      </w:r>
      <w:r>
        <w:rPr>
          <w:spacing w:val="22"/>
        </w:rPr>
        <w:t xml:space="preserve"> </w:t>
      </w:r>
      <w:r>
        <w:t>to</w:t>
      </w:r>
      <w:r>
        <w:rPr>
          <w:spacing w:val="19"/>
        </w:rPr>
        <w:t xml:space="preserve"> </w:t>
      </w:r>
      <w:r>
        <w:t>determine</w:t>
      </w:r>
      <w:r>
        <w:rPr>
          <w:spacing w:val="19"/>
        </w:rPr>
        <w:t xml:space="preserve"> </w:t>
      </w:r>
      <w:r>
        <w:t>the</w:t>
      </w:r>
      <w:r>
        <w:rPr>
          <w:spacing w:val="22"/>
        </w:rPr>
        <w:t xml:space="preserve"> </w:t>
      </w:r>
      <w:r>
        <w:t>highest</w:t>
      </w:r>
      <w:r>
        <w:rPr>
          <w:spacing w:val="20"/>
        </w:rPr>
        <w:t xml:space="preserve"> </w:t>
      </w:r>
      <w:r>
        <w:t>evaluated</w:t>
      </w:r>
      <w:r>
        <w:rPr>
          <w:spacing w:val="22"/>
        </w:rPr>
        <w:t xml:space="preserve"> </w:t>
      </w:r>
      <w:r>
        <w:t>Bidder,</w:t>
      </w:r>
      <w:r>
        <w:rPr>
          <w:spacing w:val="19"/>
        </w:rPr>
        <w:t xml:space="preserve"> </w:t>
      </w:r>
      <w:r>
        <w:t>either</w:t>
      </w:r>
      <w:r>
        <w:rPr>
          <w:spacing w:val="22"/>
        </w:rPr>
        <w:t xml:space="preserve"> </w:t>
      </w:r>
      <w:r>
        <w:t>on</w:t>
      </w:r>
      <w:r>
        <w:rPr>
          <w:spacing w:val="22"/>
        </w:rPr>
        <w:t xml:space="preserve"> </w:t>
      </w:r>
      <w:r>
        <w:t>the</w:t>
      </w:r>
      <w:r>
        <w:rPr>
          <w:spacing w:val="22"/>
        </w:rPr>
        <w:t xml:space="preserve"> </w:t>
      </w:r>
      <w:r>
        <w:t>basis</w:t>
      </w:r>
      <w:r>
        <w:rPr>
          <w:spacing w:val="22"/>
        </w:rPr>
        <w:t xml:space="preserve"> </w:t>
      </w:r>
      <w:r>
        <w:t>of</w:t>
      </w:r>
      <w:r>
        <w:rPr>
          <w:spacing w:val="22"/>
        </w:rPr>
        <w:t xml:space="preserve"> </w:t>
      </w:r>
      <w:r>
        <w:t>individual</w:t>
      </w:r>
      <w:r>
        <w:rPr>
          <w:spacing w:val="20"/>
        </w:rPr>
        <w:t xml:space="preserve"> </w:t>
      </w:r>
      <w:r>
        <w:t>items, combination</w:t>
      </w:r>
      <w:r>
        <w:rPr>
          <w:spacing w:val="14"/>
        </w:rPr>
        <w:t xml:space="preserve"> </w:t>
      </w:r>
      <w:r>
        <w:t>of</w:t>
      </w:r>
      <w:r>
        <w:rPr>
          <w:spacing w:val="13"/>
        </w:rPr>
        <w:t xml:space="preserve"> </w:t>
      </w:r>
      <w:r>
        <w:t>items</w:t>
      </w:r>
      <w:r>
        <w:rPr>
          <w:spacing w:val="15"/>
        </w:rPr>
        <w:t xml:space="preserve"> </w:t>
      </w:r>
      <w:r>
        <w:t>as</w:t>
      </w:r>
      <w:r>
        <w:rPr>
          <w:spacing w:val="13"/>
        </w:rPr>
        <w:t xml:space="preserve"> </w:t>
      </w:r>
      <w:r>
        <w:t>specified</w:t>
      </w:r>
      <w:r>
        <w:rPr>
          <w:spacing w:val="12"/>
        </w:rPr>
        <w:t xml:space="preserve"> </w:t>
      </w:r>
      <w:r>
        <w:t>in</w:t>
      </w:r>
      <w:r>
        <w:rPr>
          <w:spacing w:val="12"/>
        </w:rPr>
        <w:t xml:space="preserve"> </w:t>
      </w:r>
      <w:r>
        <w:t>the</w:t>
      </w:r>
      <w:r>
        <w:rPr>
          <w:spacing w:val="12"/>
        </w:rPr>
        <w:t xml:space="preserve"> </w:t>
      </w:r>
      <w:r>
        <w:t>RFP,</w:t>
      </w:r>
      <w:r>
        <w:rPr>
          <w:spacing w:val="14"/>
        </w:rPr>
        <w:t xml:space="preserve"> </w:t>
      </w:r>
      <w:r>
        <w:t>or</w:t>
      </w:r>
      <w:r>
        <w:rPr>
          <w:spacing w:val="13"/>
        </w:rPr>
        <w:t xml:space="preserve"> </w:t>
      </w:r>
      <w:r>
        <w:t>on</w:t>
      </w:r>
      <w:r>
        <w:rPr>
          <w:spacing w:val="12"/>
        </w:rPr>
        <w:t xml:space="preserve"> </w:t>
      </w:r>
      <w:r>
        <w:t>the</w:t>
      </w:r>
      <w:r>
        <w:rPr>
          <w:spacing w:val="15"/>
        </w:rPr>
        <w:t xml:space="preserve"> </w:t>
      </w:r>
      <w:r>
        <w:t>basis</w:t>
      </w:r>
      <w:r>
        <w:rPr>
          <w:spacing w:val="15"/>
        </w:rPr>
        <w:t xml:space="preserve"> </w:t>
      </w:r>
      <w:r>
        <w:t>of</w:t>
      </w:r>
      <w:r>
        <w:rPr>
          <w:spacing w:val="13"/>
        </w:rPr>
        <w:t xml:space="preserve"> </w:t>
      </w:r>
      <w:r>
        <w:t>all</w:t>
      </w:r>
      <w:r>
        <w:rPr>
          <w:spacing w:val="18"/>
        </w:rPr>
        <w:t xml:space="preserve"> </w:t>
      </w:r>
      <w:r>
        <w:t>items</w:t>
      </w:r>
      <w:r>
        <w:rPr>
          <w:spacing w:val="15"/>
        </w:rPr>
        <w:t xml:space="preserve"> </w:t>
      </w:r>
      <w:r>
        <w:t>included</w:t>
      </w:r>
      <w:r>
        <w:rPr>
          <w:spacing w:val="12"/>
        </w:rPr>
        <w:t xml:space="preserve"> </w:t>
      </w:r>
      <w:r>
        <w:t>in</w:t>
      </w:r>
      <w:r>
        <w:rPr>
          <w:spacing w:val="12"/>
        </w:rPr>
        <w:t xml:space="preserve"> </w:t>
      </w:r>
      <w:r>
        <w:t>the</w:t>
      </w:r>
      <w:r>
        <w:rPr>
          <w:spacing w:val="12"/>
        </w:rPr>
        <w:t xml:space="preserve"> </w:t>
      </w:r>
      <w:r>
        <w:t>RFP,</w:t>
      </w:r>
      <w:r>
        <w:rPr>
          <w:spacing w:val="14"/>
        </w:rPr>
        <w:t xml:space="preserve"> </w:t>
      </w:r>
      <w:r>
        <w:t>unless</w:t>
      </w:r>
      <w:r>
        <w:rPr>
          <w:spacing w:val="13"/>
        </w:rPr>
        <w:t xml:space="preserve"> </w:t>
      </w:r>
      <w:r>
        <w:t>otherwise expressly</w:t>
      </w:r>
      <w:r>
        <w:rPr>
          <w:spacing w:val="-3"/>
        </w:rPr>
        <w:t xml:space="preserve"> </w:t>
      </w:r>
      <w:r>
        <w:t>provided.</w:t>
      </w:r>
    </w:p>
    <w:p w:rsidR="00AE6F2D" w:rsidRDefault="00AE6F2D" w:rsidP="00BA0E36">
      <w:pPr>
        <w:pStyle w:val="Heading3"/>
        <w:ind w:left="360"/>
        <w:rPr>
          <w:rFonts w:cs="Times New Roman"/>
        </w:rPr>
      </w:pPr>
      <w:bookmarkStart w:id="13" w:name="_Toc511015"/>
      <w:r>
        <w:rPr>
          <w:noProof/>
        </w:rPr>
        <w:drawing>
          <wp:inline distT="0" distB="0" distL="0" distR="0" wp14:anchorId="10A00AE7" wp14:editId="66CF03E0">
            <wp:extent cx="104393" cy="104394"/>
            <wp:effectExtent l="0" t="0" r="0" b="0"/>
            <wp:docPr id="5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9.png"/>
                    <pic:cNvPicPr/>
                  </pic:nvPicPr>
                  <pic:blipFill>
                    <a:blip r:embed="rId14" cstate="print"/>
                    <a:stretch>
                      <a:fillRect/>
                    </a:stretch>
                  </pic:blipFill>
                  <pic:spPr>
                    <a:xfrm>
                      <a:off x="0" y="0"/>
                      <a:ext cx="104393" cy="104394"/>
                    </a:xfrm>
                    <a:prstGeom prst="rect">
                      <a:avLst/>
                    </a:prstGeom>
                  </pic:spPr>
                </pic:pic>
              </a:graphicData>
            </a:graphic>
          </wp:inline>
        </w:drawing>
      </w:r>
      <w:r>
        <w:rPr>
          <w:sz w:val="20"/>
        </w:rPr>
        <w:t xml:space="preserve">          </w:t>
      </w:r>
      <w:r>
        <w:t>Requests for Additional</w:t>
      </w:r>
      <w:r>
        <w:rPr>
          <w:spacing w:val="-9"/>
        </w:rPr>
        <w:t xml:space="preserve"> </w:t>
      </w:r>
      <w:r>
        <w:t>Information</w:t>
      </w:r>
      <w:bookmarkEnd w:id="13"/>
    </w:p>
    <w:p w:rsidR="00AE6F2D" w:rsidRDefault="00AE6F2D" w:rsidP="00AE6F2D">
      <w:pPr>
        <w:pStyle w:val="BodyText"/>
        <w:spacing w:before="1"/>
        <w:ind w:left="1040" w:right="335" w:firstLine="0"/>
        <w:jc w:val="both"/>
        <w:rPr>
          <w:rFonts w:cs="Times New Roman"/>
        </w:rPr>
      </w:pPr>
      <w:r>
        <w:rPr>
          <w:rFonts w:cs="Times New Roman"/>
        </w:rPr>
        <w:t>The</w:t>
      </w:r>
      <w:r>
        <w:rPr>
          <w:rFonts w:cs="Times New Roman"/>
          <w:spacing w:val="12"/>
        </w:rPr>
        <w:t xml:space="preserve"> </w:t>
      </w:r>
      <w:r>
        <w:rPr>
          <w:rFonts w:cs="Times New Roman"/>
        </w:rPr>
        <w:t>Court</w:t>
      </w:r>
      <w:r>
        <w:rPr>
          <w:rFonts w:cs="Times New Roman"/>
          <w:spacing w:val="13"/>
        </w:rPr>
        <w:t xml:space="preserve"> </w:t>
      </w:r>
      <w:r>
        <w:rPr>
          <w:rFonts w:cs="Times New Roman"/>
        </w:rPr>
        <w:t>reserves</w:t>
      </w:r>
      <w:r>
        <w:rPr>
          <w:rFonts w:cs="Times New Roman"/>
          <w:spacing w:val="13"/>
        </w:rPr>
        <w:t xml:space="preserve"> </w:t>
      </w:r>
      <w:r>
        <w:rPr>
          <w:rFonts w:cs="Times New Roman"/>
        </w:rPr>
        <w:t>the</w:t>
      </w:r>
      <w:r>
        <w:rPr>
          <w:rFonts w:cs="Times New Roman"/>
          <w:spacing w:val="12"/>
        </w:rPr>
        <w:t xml:space="preserve"> </w:t>
      </w:r>
      <w:r>
        <w:rPr>
          <w:rFonts w:cs="Times New Roman"/>
        </w:rPr>
        <w:t>right</w:t>
      </w:r>
      <w:r>
        <w:rPr>
          <w:rFonts w:cs="Times New Roman"/>
          <w:spacing w:val="13"/>
        </w:rPr>
        <w:t xml:space="preserve"> </w:t>
      </w:r>
      <w:r>
        <w:rPr>
          <w:rFonts w:cs="Times New Roman"/>
        </w:rPr>
        <w:t>to</w:t>
      </w:r>
      <w:r>
        <w:rPr>
          <w:rFonts w:cs="Times New Roman"/>
          <w:spacing w:val="12"/>
        </w:rPr>
        <w:t xml:space="preserve"> </w:t>
      </w:r>
      <w:r>
        <w:rPr>
          <w:rFonts w:cs="Times New Roman"/>
        </w:rPr>
        <w:t>seek</w:t>
      </w:r>
      <w:r>
        <w:rPr>
          <w:rFonts w:cs="Times New Roman"/>
          <w:spacing w:val="12"/>
        </w:rPr>
        <w:t xml:space="preserve"> </w:t>
      </w:r>
      <w:r>
        <w:rPr>
          <w:rFonts w:cs="Times New Roman"/>
        </w:rPr>
        <w:t>clarification</w:t>
      </w:r>
      <w:r>
        <w:rPr>
          <w:rFonts w:cs="Times New Roman"/>
          <w:spacing w:val="12"/>
        </w:rPr>
        <w:t xml:space="preserve"> </w:t>
      </w:r>
      <w:r>
        <w:rPr>
          <w:rFonts w:cs="Times New Roman"/>
        </w:rPr>
        <w:t>or</w:t>
      </w:r>
      <w:r>
        <w:rPr>
          <w:rFonts w:cs="Times New Roman"/>
          <w:spacing w:val="13"/>
        </w:rPr>
        <w:t xml:space="preserve"> </w:t>
      </w:r>
      <w:r>
        <w:rPr>
          <w:rFonts w:cs="Times New Roman"/>
        </w:rPr>
        <w:t>additional</w:t>
      </w:r>
      <w:r>
        <w:rPr>
          <w:rFonts w:cs="Times New Roman"/>
          <w:spacing w:val="13"/>
        </w:rPr>
        <w:t xml:space="preserve"> </w:t>
      </w:r>
      <w:r>
        <w:rPr>
          <w:rFonts w:cs="Times New Roman"/>
        </w:rPr>
        <w:t>information</w:t>
      </w:r>
      <w:r>
        <w:rPr>
          <w:rFonts w:cs="Times New Roman"/>
          <w:spacing w:val="12"/>
        </w:rPr>
        <w:t xml:space="preserve"> </w:t>
      </w:r>
      <w:r>
        <w:rPr>
          <w:rFonts w:cs="Times New Roman"/>
        </w:rPr>
        <w:t>from</w:t>
      </w:r>
      <w:r>
        <w:rPr>
          <w:rFonts w:cs="Times New Roman"/>
          <w:spacing w:val="11"/>
        </w:rPr>
        <w:t xml:space="preserve"> </w:t>
      </w:r>
      <w:r>
        <w:rPr>
          <w:rFonts w:cs="Times New Roman"/>
        </w:rPr>
        <w:t>any</w:t>
      </w:r>
      <w:r>
        <w:rPr>
          <w:rFonts w:cs="Times New Roman"/>
          <w:spacing w:val="12"/>
        </w:rPr>
        <w:t xml:space="preserve"> </w:t>
      </w:r>
      <w:r>
        <w:rPr>
          <w:rFonts w:cs="Times New Roman"/>
        </w:rPr>
        <w:t>Bidder</w:t>
      </w:r>
      <w:r>
        <w:rPr>
          <w:rFonts w:cs="Times New Roman"/>
          <w:spacing w:val="22"/>
        </w:rPr>
        <w:t xml:space="preserve"> </w:t>
      </w:r>
      <w:r>
        <w:rPr>
          <w:rFonts w:cs="Times New Roman"/>
        </w:rPr>
        <w:t>throughout</w:t>
      </w:r>
      <w:r>
        <w:rPr>
          <w:rFonts w:cs="Times New Roman"/>
          <w:spacing w:val="14"/>
        </w:rPr>
        <w:t xml:space="preserve"> </w:t>
      </w:r>
      <w:r>
        <w:rPr>
          <w:rFonts w:cs="Times New Roman"/>
        </w:rPr>
        <w:t>the</w:t>
      </w:r>
      <w:r>
        <w:rPr>
          <w:rFonts w:cs="Times New Roman"/>
          <w:spacing w:val="12"/>
        </w:rPr>
        <w:t xml:space="preserve"> </w:t>
      </w:r>
      <w:r>
        <w:rPr>
          <w:rFonts w:cs="Times New Roman"/>
        </w:rPr>
        <w:t>RFP process. The Court may require a Bidder’s representative answer questions during the evaluation process</w:t>
      </w:r>
      <w:r>
        <w:rPr>
          <w:rFonts w:cs="Times New Roman"/>
          <w:spacing w:val="39"/>
        </w:rPr>
        <w:t xml:space="preserve"> </w:t>
      </w:r>
      <w:r>
        <w:rPr>
          <w:rFonts w:cs="Times New Roman"/>
        </w:rPr>
        <w:t>with regard to the Bidder’s Proposal. Failure of a Bidder to demonstrate that the claims made in its Proposal are in</w:t>
      </w:r>
      <w:r>
        <w:rPr>
          <w:rFonts w:cs="Times New Roman"/>
          <w:spacing w:val="34"/>
        </w:rPr>
        <w:t xml:space="preserve"> </w:t>
      </w:r>
      <w:r>
        <w:rPr>
          <w:rFonts w:cs="Times New Roman"/>
        </w:rPr>
        <w:t>fact true may be sufficient cause for deeming a Proposal</w:t>
      </w:r>
      <w:r>
        <w:rPr>
          <w:rFonts w:cs="Times New Roman"/>
          <w:spacing w:val="-15"/>
        </w:rPr>
        <w:t xml:space="preserve"> </w:t>
      </w:r>
      <w:r>
        <w:rPr>
          <w:rFonts w:cs="Times New Roman"/>
        </w:rPr>
        <w:t>non-responsive.</w:t>
      </w:r>
    </w:p>
    <w:p w:rsidR="00AE6F2D" w:rsidRDefault="00AE6F2D" w:rsidP="00BA0E36">
      <w:pPr>
        <w:pStyle w:val="Heading3"/>
        <w:ind w:left="360"/>
        <w:rPr>
          <w:rFonts w:cs="Times New Roman"/>
        </w:rPr>
      </w:pPr>
      <w:bookmarkStart w:id="14" w:name="_Toc511016"/>
      <w:r>
        <w:rPr>
          <w:noProof/>
        </w:rPr>
        <w:drawing>
          <wp:inline distT="0" distB="0" distL="0" distR="0" wp14:anchorId="2ED49EEA" wp14:editId="2DE1381F">
            <wp:extent cx="102870" cy="104394"/>
            <wp:effectExtent l="0" t="0" r="0" b="0"/>
            <wp:docPr id="5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0.png"/>
                    <pic:cNvPicPr/>
                  </pic:nvPicPr>
                  <pic:blipFill>
                    <a:blip r:embed="rId15" cstate="print"/>
                    <a:stretch>
                      <a:fillRect/>
                    </a:stretch>
                  </pic:blipFill>
                  <pic:spPr>
                    <a:xfrm>
                      <a:off x="0" y="0"/>
                      <a:ext cx="102870" cy="104394"/>
                    </a:xfrm>
                    <a:prstGeom prst="rect">
                      <a:avLst/>
                    </a:prstGeom>
                  </pic:spPr>
                </pic:pic>
              </a:graphicData>
            </a:graphic>
          </wp:inline>
        </w:drawing>
      </w:r>
      <w:r>
        <w:rPr>
          <w:sz w:val="20"/>
        </w:rPr>
        <w:t xml:space="preserve">          </w:t>
      </w:r>
      <w:r>
        <w:t>Interviews/Demos</w:t>
      </w:r>
      <w:bookmarkEnd w:id="14"/>
    </w:p>
    <w:p w:rsidR="00AE6F2D" w:rsidRDefault="00AE6F2D" w:rsidP="00AE6F2D">
      <w:pPr>
        <w:pStyle w:val="BodyText"/>
        <w:spacing w:before="1"/>
        <w:ind w:left="1040" w:right="336" w:firstLine="0"/>
        <w:jc w:val="both"/>
        <w:rPr>
          <w:rFonts w:cs="Times New Roman"/>
        </w:rPr>
      </w:pPr>
      <w:r>
        <w:rPr>
          <w:rFonts w:cs="Times New Roman"/>
        </w:rPr>
        <w:t>Following</w:t>
      </w:r>
      <w:r>
        <w:rPr>
          <w:rFonts w:cs="Times New Roman"/>
          <w:spacing w:val="27"/>
        </w:rPr>
        <w:t xml:space="preserve"> </w:t>
      </w:r>
      <w:r>
        <w:rPr>
          <w:rFonts w:cs="Times New Roman"/>
        </w:rPr>
        <w:t>the</w:t>
      </w:r>
      <w:r>
        <w:rPr>
          <w:rFonts w:cs="Times New Roman"/>
          <w:spacing w:val="30"/>
        </w:rPr>
        <w:t xml:space="preserve"> </w:t>
      </w:r>
      <w:r>
        <w:rPr>
          <w:rFonts w:cs="Times New Roman"/>
        </w:rPr>
        <w:t>initial</w:t>
      </w:r>
      <w:r>
        <w:rPr>
          <w:rFonts w:cs="Times New Roman"/>
          <w:spacing w:val="31"/>
        </w:rPr>
        <w:t xml:space="preserve"> </w:t>
      </w:r>
      <w:r>
        <w:rPr>
          <w:rFonts w:cs="Times New Roman"/>
        </w:rPr>
        <w:t>screening</w:t>
      </w:r>
      <w:r>
        <w:rPr>
          <w:rFonts w:cs="Times New Roman"/>
          <w:spacing w:val="27"/>
        </w:rPr>
        <w:t xml:space="preserve"> </w:t>
      </w:r>
      <w:r>
        <w:rPr>
          <w:rFonts w:cs="Times New Roman"/>
        </w:rPr>
        <w:t>of</w:t>
      </w:r>
      <w:r>
        <w:rPr>
          <w:rFonts w:cs="Times New Roman"/>
          <w:spacing w:val="31"/>
        </w:rPr>
        <w:t xml:space="preserve"> </w:t>
      </w:r>
      <w:r>
        <w:rPr>
          <w:rFonts w:cs="Times New Roman"/>
        </w:rPr>
        <w:t>Proposals,</w:t>
      </w:r>
      <w:r>
        <w:rPr>
          <w:rFonts w:cs="Times New Roman"/>
          <w:spacing w:val="30"/>
        </w:rPr>
        <w:t xml:space="preserve"> </w:t>
      </w:r>
      <w:r>
        <w:rPr>
          <w:rFonts w:cs="Times New Roman"/>
        </w:rPr>
        <w:t>the</w:t>
      </w:r>
      <w:r>
        <w:rPr>
          <w:rFonts w:cs="Times New Roman"/>
          <w:spacing w:val="30"/>
        </w:rPr>
        <w:t xml:space="preserve"> </w:t>
      </w:r>
      <w:r>
        <w:rPr>
          <w:rFonts w:cs="Times New Roman"/>
        </w:rPr>
        <w:t>Court</w:t>
      </w:r>
      <w:r>
        <w:rPr>
          <w:rFonts w:cs="Times New Roman"/>
          <w:spacing w:val="31"/>
        </w:rPr>
        <w:t xml:space="preserve"> </w:t>
      </w:r>
      <w:r>
        <w:rPr>
          <w:rFonts w:cs="Times New Roman"/>
        </w:rPr>
        <w:t>reserves</w:t>
      </w:r>
      <w:r>
        <w:rPr>
          <w:rFonts w:cs="Times New Roman"/>
          <w:spacing w:val="30"/>
        </w:rPr>
        <w:t xml:space="preserve"> </w:t>
      </w:r>
      <w:r>
        <w:rPr>
          <w:rFonts w:cs="Times New Roman"/>
        </w:rPr>
        <w:t>the</w:t>
      </w:r>
      <w:r>
        <w:rPr>
          <w:rFonts w:cs="Times New Roman"/>
          <w:spacing w:val="28"/>
        </w:rPr>
        <w:t xml:space="preserve"> </w:t>
      </w:r>
      <w:r>
        <w:rPr>
          <w:rFonts w:cs="Times New Roman"/>
        </w:rPr>
        <w:t>right</w:t>
      </w:r>
      <w:r>
        <w:rPr>
          <w:rFonts w:cs="Times New Roman"/>
          <w:spacing w:val="31"/>
        </w:rPr>
        <w:t xml:space="preserve"> </w:t>
      </w:r>
      <w:r>
        <w:rPr>
          <w:rFonts w:cs="Times New Roman"/>
        </w:rPr>
        <w:t>to</w:t>
      </w:r>
      <w:r>
        <w:rPr>
          <w:rFonts w:cs="Times New Roman"/>
          <w:spacing w:val="30"/>
        </w:rPr>
        <w:t xml:space="preserve"> </w:t>
      </w:r>
      <w:r>
        <w:rPr>
          <w:rFonts w:cs="Times New Roman"/>
        </w:rPr>
        <w:t>require,</w:t>
      </w:r>
      <w:r>
        <w:rPr>
          <w:rFonts w:cs="Times New Roman"/>
          <w:spacing w:val="30"/>
        </w:rPr>
        <w:t xml:space="preserve"> </w:t>
      </w:r>
      <w:r>
        <w:rPr>
          <w:rFonts w:cs="Times New Roman"/>
        </w:rPr>
        <w:t>and</w:t>
      </w:r>
      <w:r>
        <w:rPr>
          <w:rFonts w:cs="Times New Roman"/>
          <w:spacing w:val="30"/>
        </w:rPr>
        <w:t xml:space="preserve"> </w:t>
      </w:r>
      <w:r>
        <w:rPr>
          <w:rFonts w:cs="Times New Roman"/>
        </w:rPr>
        <w:t>each</w:t>
      </w:r>
      <w:r>
        <w:rPr>
          <w:rFonts w:cs="Times New Roman"/>
          <w:spacing w:val="30"/>
        </w:rPr>
        <w:t xml:space="preserve"> </w:t>
      </w:r>
      <w:r>
        <w:rPr>
          <w:rFonts w:cs="Times New Roman"/>
        </w:rPr>
        <w:t>Bidder</w:t>
      </w:r>
      <w:r>
        <w:rPr>
          <w:rFonts w:cs="Times New Roman"/>
          <w:spacing w:val="31"/>
        </w:rPr>
        <w:t xml:space="preserve"> </w:t>
      </w:r>
      <w:r>
        <w:rPr>
          <w:rFonts w:cs="Times New Roman"/>
        </w:rPr>
        <w:t>must</w:t>
      </w:r>
      <w:r>
        <w:rPr>
          <w:rFonts w:cs="Times New Roman"/>
          <w:spacing w:val="31"/>
        </w:rPr>
        <w:t xml:space="preserve"> </w:t>
      </w:r>
      <w:r>
        <w:rPr>
          <w:rFonts w:cs="Times New Roman"/>
        </w:rPr>
        <w:t>be prepared to conduct, oral presentations and other discussions (written or verbal) on the content of its Proposal.</w:t>
      </w:r>
      <w:r>
        <w:rPr>
          <w:rFonts w:cs="Times New Roman"/>
          <w:spacing w:val="36"/>
        </w:rPr>
        <w:t xml:space="preserve"> </w:t>
      </w:r>
      <w:r>
        <w:rPr>
          <w:rFonts w:cs="Times New Roman"/>
        </w:rPr>
        <w:t>If the</w:t>
      </w:r>
      <w:r>
        <w:rPr>
          <w:rFonts w:cs="Times New Roman"/>
          <w:spacing w:val="10"/>
        </w:rPr>
        <w:t xml:space="preserve"> </w:t>
      </w:r>
      <w:r>
        <w:rPr>
          <w:rFonts w:cs="Times New Roman"/>
        </w:rPr>
        <w:t>Court</w:t>
      </w:r>
      <w:r>
        <w:rPr>
          <w:rFonts w:cs="Times New Roman"/>
          <w:spacing w:val="10"/>
        </w:rPr>
        <w:t xml:space="preserve"> </w:t>
      </w:r>
      <w:r>
        <w:rPr>
          <w:rFonts w:cs="Times New Roman"/>
        </w:rPr>
        <w:t>determines</w:t>
      </w:r>
      <w:r>
        <w:rPr>
          <w:rFonts w:cs="Times New Roman"/>
          <w:spacing w:val="10"/>
        </w:rPr>
        <w:t xml:space="preserve"> </w:t>
      </w:r>
      <w:r>
        <w:rPr>
          <w:rFonts w:cs="Times New Roman"/>
        </w:rPr>
        <w:t>that</w:t>
      </w:r>
      <w:r>
        <w:rPr>
          <w:rFonts w:cs="Times New Roman"/>
          <w:spacing w:val="11"/>
        </w:rPr>
        <w:t xml:space="preserve"> </w:t>
      </w:r>
      <w:r>
        <w:rPr>
          <w:rFonts w:cs="Times New Roman"/>
        </w:rPr>
        <w:t>interviews</w:t>
      </w:r>
      <w:r>
        <w:rPr>
          <w:rFonts w:cs="Times New Roman"/>
          <w:spacing w:val="10"/>
        </w:rPr>
        <w:t xml:space="preserve"> </w:t>
      </w:r>
      <w:r>
        <w:rPr>
          <w:rFonts w:cs="Times New Roman"/>
        </w:rPr>
        <w:t>or</w:t>
      </w:r>
      <w:r>
        <w:rPr>
          <w:rFonts w:cs="Times New Roman"/>
          <w:spacing w:val="10"/>
        </w:rPr>
        <w:t xml:space="preserve"> </w:t>
      </w:r>
      <w:r>
        <w:rPr>
          <w:rFonts w:cs="Times New Roman"/>
        </w:rPr>
        <w:t>presentations</w:t>
      </w:r>
      <w:r>
        <w:rPr>
          <w:rFonts w:cs="Times New Roman"/>
          <w:spacing w:val="13"/>
        </w:rPr>
        <w:t xml:space="preserve"> </w:t>
      </w:r>
      <w:r>
        <w:rPr>
          <w:rFonts w:cs="Times New Roman"/>
        </w:rPr>
        <w:t>are</w:t>
      </w:r>
      <w:r>
        <w:rPr>
          <w:rFonts w:cs="Times New Roman"/>
          <w:spacing w:val="10"/>
        </w:rPr>
        <w:t xml:space="preserve"> </w:t>
      </w:r>
      <w:r>
        <w:rPr>
          <w:rFonts w:cs="Times New Roman"/>
        </w:rPr>
        <w:t>required,</w:t>
      </w:r>
      <w:r>
        <w:rPr>
          <w:rFonts w:cs="Times New Roman"/>
          <w:spacing w:val="9"/>
        </w:rPr>
        <w:t xml:space="preserve"> </w:t>
      </w:r>
      <w:r>
        <w:rPr>
          <w:rFonts w:cs="Times New Roman"/>
        </w:rPr>
        <w:t>selected</w:t>
      </w:r>
      <w:r>
        <w:rPr>
          <w:rFonts w:cs="Times New Roman"/>
          <w:spacing w:val="10"/>
        </w:rPr>
        <w:t xml:space="preserve"> </w:t>
      </w:r>
      <w:r>
        <w:rPr>
          <w:rFonts w:cs="Times New Roman"/>
        </w:rPr>
        <w:t>Bidders</w:t>
      </w:r>
      <w:r>
        <w:rPr>
          <w:rFonts w:cs="Times New Roman"/>
          <w:spacing w:val="10"/>
        </w:rPr>
        <w:t xml:space="preserve"> </w:t>
      </w:r>
      <w:proofErr w:type="gramStart"/>
      <w:r>
        <w:rPr>
          <w:rFonts w:cs="Times New Roman"/>
        </w:rPr>
        <w:t>will</w:t>
      </w:r>
      <w:r>
        <w:rPr>
          <w:rFonts w:cs="Times New Roman"/>
          <w:spacing w:val="10"/>
        </w:rPr>
        <w:t xml:space="preserve"> </w:t>
      </w:r>
      <w:r>
        <w:rPr>
          <w:rFonts w:cs="Times New Roman"/>
        </w:rPr>
        <w:t>be</w:t>
      </w:r>
      <w:r>
        <w:rPr>
          <w:rFonts w:cs="Times New Roman"/>
          <w:spacing w:val="10"/>
        </w:rPr>
        <w:t xml:space="preserve"> </w:t>
      </w:r>
      <w:r>
        <w:rPr>
          <w:rFonts w:cs="Times New Roman"/>
        </w:rPr>
        <w:t>notified</w:t>
      </w:r>
      <w:proofErr w:type="gramEnd"/>
      <w:r>
        <w:rPr>
          <w:rFonts w:cs="Times New Roman"/>
          <w:spacing w:val="7"/>
        </w:rPr>
        <w:t xml:space="preserve"> </w:t>
      </w:r>
      <w:r>
        <w:rPr>
          <w:rFonts w:cs="Times New Roman"/>
        </w:rPr>
        <w:t>in</w:t>
      </w:r>
      <w:r>
        <w:rPr>
          <w:rFonts w:cs="Times New Roman"/>
          <w:spacing w:val="9"/>
        </w:rPr>
        <w:t xml:space="preserve"> </w:t>
      </w:r>
      <w:r>
        <w:rPr>
          <w:rFonts w:cs="Times New Roman"/>
        </w:rPr>
        <w:t>writing</w:t>
      </w:r>
      <w:r>
        <w:rPr>
          <w:rFonts w:cs="Times New Roman"/>
          <w:spacing w:val="7"/>
        </w:rPr>
        <w:t xml:space="preserve"> </w:t>
      </w:r>
      <w:r>
        <w:rPr>
          <w:rFonts w:cs="Times New Roman"/>
        </w:rPr>
        <w:t>of the date, place, time and format of the interview or presentation. Bidders will be responsible for all costs related</w:t>
      </w:r>
      <w:r>
        <w:rPr>
          <w:rFonts w:cs="Times New Roman"/>
          <w:spacing w:val="-23"/>
        </w:rPr>
        <w:t xml:space="preserve"> </w:t>
      </w:r>
      <w:r>
        <w:rPr>
          <w:rFonts w:cs="Times New Roman"/>
        </w:rPr>
        <w:t>to the</w:t>
      </w:r>
      <w:r>
        <w:rPr>
          <w:rFonts w:cs="Times New Roman"/>
          <w:spacing w:val="-14"/>
        </w:rPr>
        <w:t xml:space="preserve"> </w:t>
      </w:r>
      <w:r>
        <w:rPr>
          <w:rFonts w:cs="Times New Roman"/>
        </w:rPr>
        <w:t>interview,</w:t>
      </w:r>
      <w:r>
        <w:rPr>
          <w:rFonts w:cs="Times New Roman"/>
          <w:spacing w:val="-12"/>
        </w:rPr>
        <w:t xml:space="preserve"> </w:t>
      </w:r>
      <w:r>
        <w:rPr>
          <w:rFonts w:cs="Times New Roman"/>
        </w:rPr>
        <w:t>which,</w:t>
      </w:r>
      <w:r>
        <w:rPr>
          <w:rFonts w:cs="Times New Roman"/>
          <w:spacing w:val="-14"/>
        </w:rPr>
        <w:t xml:space="preserve"> </w:t>
      </w:r>
      <w:r>
        <w:rPr>
          <w:rFonts w:cs="Times New Roman"/>
        </w:rPr>
        <w:t>at</w:t>
      </w:r>
      <w:r>
        <w:rPr>
          <w:rFonts w:cs="Times New Roman"/>
          <w:spacing w:val="-13"/>
        </w:rPr>
        <w:t xml:space="preserve"> </w:t>
      </w:r>
      <w:r>
        <w:rPr>
          <w:rFonts w:cs="Times New Roman"/>
        </w:rPr>
        <w:t>the</w:t>
      </w:r>
      <w:r>
        <w:rPr>
          <w:rFonts w:cs="Times New Roman"/>
          <w:spacing w:val="-14"/>
        </w:rPr>
        <w:t xml:space="preserve"> </w:t>
      </w:r>
      <w:r>
        <w:rPr>
          <w:rFonts w:cs="Times New Roman"/>
        </w:rPr>
        <w:t>Court’s</w:t>
      </w:r>
      <w:r>
        <w:rPr>
          <w:rFonts w:cs="Times New Roman"/>
          <w:spacing w:val="-14"/>
        </w:rPr>
        <w:t xml:space="preserve"> </w:t>
      </w:r>
      <w:r>
        <w:rPr>
          <w:rFonts w:cs="Times New Roman"/>
        </w:rPr>
        <w:t>sole</w:t>
      </w:r>
      <w:r>
        <w:rPr>
          <w:rFonts w:cs="Times New Roman"/>
          <w:spacing w:val="-14"/>
        </w:rPr>
        <w:t xml:space="preserve"> </w:t>
      </w:r>
      <w:r>
        <w:rPr>
          <w:rFonts w:cs="Times New Roman"/>
        </w:rPr>
        <w:t>discretion,</w:t>
      </w:r>
      <w:r>
        <w:rPr>
          <w:rFonts w:cs="Times New Roman"/>
          <w:spacing w:val="-12"/>
        </w:rPr>
        <w:t xml:space="preserve"> </w:t>
      </w:r>
      <w:r>
        <w:rPr>
          <w:rFonts w:cs="Times New Roman"/>
        </w:rPr>
        <w:t>may</w:t>
      </w:r>
      <w:r>
        <w:rPr>
          <w:rFonts w:cs="Times New Roman"/>
          <w:spacing w:val="-14"/>
        </w:rPr>
        <w:t xml:space="preserve"> </w:t>
      </w:r>
      <w:r>
        <w:rPr>
          <w:rFonts w:cs="Times New Roman"/>
        </w:rPr>
        <w:t>be</w:t>
      </w:r>
      <w:r>
        <w:rPr>
          <w:rFonts w:cs="Times New Roman"/>
          <w:spacing w:val="-14"/>
        </w:rPr>
        <w:t xml:space="preserve"> </w:t>
      </w:r>
      <w:r>
        <w:rPr>
          <w:rFonts w:cs="Times New Roman"/>
        </w:rPr>
        <w:t>in-person</w:t>
      </w:r>
      <w:r>
        <w:rPr>
          <w:rFonts w:cs="Times New Roman"/>
          <w:spacing w:val="-14"/>
        </w:rPr>
        <w:t xml:space="preserve"> </w:t>
      </w:r>
      <w:r>
        <w:rPr>
          <w:rFonts w:cs="Times New Roman"/>
        </w:rPr>
        <w:t>and/or</w:t>
      </w:r>
      <w:r>
        <w:rPr>
          <w:rFonts w:cs="Times New Roman"/>
          <w:spacing w:val="-11"/>
        </w:rPr>
        <w:t xml:space="preserve"> </w:t>
      </w:r>
      <w:r>
        <w:rPr>
          <w:rFonts w:cs="Times New Roman"/>
        </w:rPr>
        <w:t>by</w:t>
      </w:r>
      <w:r>
        <w:rPr>
          <w:rFonts w:cs="Times New Roman"/>
          <w:spacing w:val="-17"/>
        </w:rPr>
        <w:t xml:space="preserve"> </w:t>
      </w:r>
      <w:r>
        <w:rPr>
          <w:rFonts w:cs="Times New Roman"/>
        </w:rPr>
        <w:t>teleconference.</w:t>
      </w:r>
      <w:r>
        <w:rPr>
          <w:rFonts w:cs="Times New Roman"/>
          <w:spacing w:val="-14"/>
        </w:rPr>
        <w:t xml:space="preserve"> </w:t>
      </w:r>
      <w:r>
        <w:rPr>
          <w:rFonts w:cs="Times New Roman"/>
        </w:rPr>
        <w:t>Failure</w:t>
      </w:r>
      <w:r>
        <w:rPr>
          <w:rFonts w:cs="Times New Roman"/>
          <w:spacing w:val="-14"/>
        </w:rPr>
        <w:t xml:space="preserve"> </w:t>
      </w:r>
      <w:r>
        <w:rPr>
          <w:rFonts w:cs="Times New Roman"/>
        </w:rPr>
        <w:t>to</w:t>
      </w:r>
      <w:r>
        <w:rPr>
          <w:rFonts w:cs="Times New Roman"/>
          <w:spacing w:val="-14"/>
        </w:rPr>
        <w:t xml:space="preserve"> </w:t>
      </w:r>
      <w:r>
        <w:rPr>
          <w:rFonts w:cs="Times New Roman"/>
        </w:rPr>
        <w:t>participate in such interviews or presentations shall result in a Bidder’s disqualification from further</w:t>
      </w:r>
      <w:r>
        <w:rPr>
          <w:rFonts w:cs="Times New Roman"/>
          <w:spacing w:val="-38"/>
        </w:rPr>
        <w:t xml:space="preserve"> </w:t>
      </w:r>
      <w:r>
        <w:rPr>
          <w:rFonts w:cs="Times New Roman"/>
        </w:rPr>
        <w:t>consideration.</w:t>
      </w:r>
    </w:p>
    <w:p w:rsidR="00AE6F2D" w:rsidRDefault="00AE6F2D" w:rsidP="00AE6F2D">
      <w:pPr>
        <w:pStyle w:val="BodyText"/>
        <w:spacing w:before="121"/>
        <w:ind w:left="1040" w:right="340" w:firstLine="0"/>
        <w:jc w:val="both"/>
        <w:rPr>
          <w:rFonts w:cs="Times New Roman"/>
        </w:rPr>
      </w:pPr>
      <w:r>
        <w:t>The Court shall not be obligated to conduct Interviews/Demos. The Court reserves the right to</w:t>
      </w:r>
      <w:r>
        <w:rPr>
          <w:spacing w:val="17"/>
        </w:rPr>
        <w:t xml:space="preserve"> </w:t>
      </w:r>
      <w:r>
        <w:t>conduct interviews/demos with all or a select number of bidders. Should the Court opt to only allow for a select number</w:t>
      </w:r>
      <w:r>
        <w:rPr>
          <w:spacing w:val="1"/>
        </w:rPr>
        <w:t xml:space="preserve"> </w:t>
      </w:r>
      <w:r>
        <w:t xml:space="preserve">of bidders to interview/demo, the selection(s) </w:t>
      </w:r>
      <w:proofErr w:type="gramStart"/>
      <w:r>
        <w:t>will</w:t>
      </w:r>
      <w:proofErr w:type="gramEnd"/>
      <w:r>
        <w:t xml:space="preserve"> be determined using the rankings established in the evaluation</w:t>
      </w:r>
      <w:r>
        <w:rPr>
          <w:spacing w:val="5"/>
        </w:rPr>
        <w:t xml:space="preserve"> </w:t>
      </w:r>
      <w:r>
        <w:t>of proposals.</w:t>
      </w:r>
    </w:p>
    <w:p w:rsidR="00AE6F2D" w:rsidRDefault="00AE6F2D" w:rsidP="00AE6F2D">
      <w:pPr>
        <w:spacing w:before="10"/>
        <w:rPr>
          <w:rFonts w:ascii="Times New Roman" w:eastAsia="Times New Roman" w:hAnsi="Times New Roman" w:cs="Times New Roman"/>
          <w:sz w:val="20"/>
          <w:szCs w:val="20"/>
        </w:rPr>
      </w:pPr>
    </w:p>
    <w:p w:rsidR="00AE6F2D" w:rsidRDefault="00AE6F2D" w:rsidP="00AE6F2D">
      <w:pPr>
        <w:pStyle w:val="Heading1"/>
        <w:spacing w:line="276" w:lineRule="exact"/>
        <w:jc w:val="both"/>
        <w:rPr>
          <w:rFonts w:cs="Times New Roman"/>
          <w:b w:val="0"/>
          <w:bCs w:val="0"/>
        </w:rPr>
      </w:pPr>
      <w:bookmarkStart w:id="15" w:name="_Toc511017"/>
      <w:r>
        <w:t>MINIMUM</w:t>
      </w:r>
      <w:r>
        <w:rPr>
          <w:spacing w:val="-15"/>
        </w:rPr>
        <w:t xml:space="preserve"> </w:t>
      </w:r>
      <w:r>
        <w:t>QUALIFICATIONS</w:t>
      </w:r>
      <w:bookmarkEnd w:id="15"/>
    </w:p>
    <w:p w:rsidR="00AE6F2D" w:rsidRDefault="00AE6F2D" w:rsidP="00AE6F2D">
      <w:pPr>
        <w:pStyle w:val="BodyText"/>
        <w:ind w:left="320" w:right="342" w:firstLine="0"/>
        <w:jc w:val="both"/>
        <w:rPr>
          <w:rFonts w:cs="Times New Roman"/>
        </w:rPr>
      </w:pPr>
      <w:r>
        <w:t xml:space="preserve">To </w:t>
      </w:r>
      <w:proofErr w:type="gramStart"/>
      <w:r>
        <w:t>be considered</w:t>
      </w:r>
      <w:proofErr w:type="gramEnd"/>
      <w:r>
        <w:t xml:space="preserve"> for full evaluation and possible award, Bidders must meet the threshold minimum</w:t>
      </w:r>
      <w:r>
        <w:rPr>
          <w:spacing w:val="3"/>
        </w:rPr>
        <w:t xml:space="preserve"> </w:t>
      </w:r>
      <w:r>
        <w:t>qualification requirements</w:t>
      </w:r>
      <w:r>
        <w:rPr>
          <w:spacing w:val="21"/>
        </w:rPr>
        <w:t xml:space="preserve"> </w:t>
      </w:r>
      <w:r>
        <w:t>listed</w:t>
      </w:r>
      <w:r>
        <w:rPr>
          <w:spacing w:val="23"/>
        </w:rPr>
        <w:t xml:space="preserve"> </w:t>
      </w:r>
      <w:r>
        <w:t>in</w:t>
      </w:r>
      <w:r>
        <w:rPr>
          <w:spacing w:val="23"/>
        </w:rPr>
        <w:t xml:space="preserve"> </w:t>
      </w:r>
      <w:r>
        <w:t>the</w:t>
      </w:r>
      <w:r>
        <w:rPr>
          <w:spacing w:val="20"/>
        </w:rPr>
        <w:t xml:space="preserve"> </w:t>
      </w:r>
      <w:r>
        <w:t>following</w:t>
      </w:r>
      <w:r>
        <w:rPr>
          <w:spacing w:val="20"/>
        </w:rPr>
        <w:t xml:space="preserve"> </w:t>
      </w:r>
      <w:r>
        <w:t>table</w:t>
      </w:r>
      <w:r>
        <w:rPr>
          <w:spacing w:val="23"/>
        </w:rPr>
        <w:t xml:space="preserve"> </w:t>
      </w:r>
      <w:r>
        <w:t>(minimum</w:t>
      </w:r>
      <w:r>
        <w:rPr>
          <w:spacing w:val="21"/>
        </w:rPr>
        <w:t xml:space="preserve"> </w:t>
      </w:r>
      <w:r>
        <w:t>requirements</w:t>
      </w:r>
      <w:r>
        <w:rPr>
          <w:spacing w:val="21"/>
        </w:rPr>
        <w:t xml:space="preserve"> </w:t>
      </w:r>
      <w:r>
        <w:t>can</w:t>
      </w:r>
      <w:r>
        <w:rPr>
          <w:spacing w:val="23"/>
        </w:rPr>
        <w:t xml:space="preserve"> </w:t>
      </w:r>
      <w:r>
        <w:t>be</w:t>
      </w:r>
      <w:r>
        <w:rPr>
          <w:spacing w:val="23"/>
        </w:rPr>
        <w:t xml:space="preserve"> </w:t>
      </w:r>
      <w:r>
        <w:t>met</w:t>
      </w:r>
      <w:r>
        <w:rPr>
          <w:spacing w:val="24"/>
        </w:rPr>
        <w:t xml:space="preserve"> </w:t>
      </w:r>
      <w:r>
        <w:t>by</w:t>
      </w:r>
      <w:r>
        <w:rPr>
          <w:spacing w:val="20"/>
        </w:rPr>
        <w:t xml:space="preserve"> </w:t>
      </w:r>
      <w:r>
        <w:t>combining</w:t>
      </w:r>
      <w:r>
        <w:rPr>
          <w:spacing w:val="20"/>
        </w:rPr>
        <w:t xml:space="preserve"> </w:t>
      </w:r>
      <w:r>
        <w:t>experience,</w:t>
      </w:r>
      <w:r>
        <w:rPr>
          <w:spacing w:val="23"/>
        </w:rPr>
        <w:t xml:space="preserve"> </w:t>
      </w:r>
      <w:r>
        <w:t>expertise,</w:t>
      </w:r>
      <w:r>
        <w:rPr>
          <w:spacing w:val="23"/>
        </w:rPr>
        <w:t xml:space="preserve"> </w:t>
      </w:r>
      <w:r>
        <w:t>and resources of Bidder and any proposed</w:t>
      </w:r>
      <w:r>
        <w:rPr>
          <w:spacing w:val="-14"/>
        </w:rPr>
        <w:t xml:space="preserve"> </w:t>
      </w:r>
      <w:r>
        <w:t>Subcontractors):</w:t>
      </w:r>
    </w:p>
    <w:p w:rsidR="00AE6F2D" w:rsidRDefault="00AE6F2D" w:rsidP="00AE6F2D">
      <w:pPr>
        <w:spacing w:before="6"/>
        <w:rPr>
          <w:rFonts w:ascii="Times New Roman" w:eastAsia="Times New Roman" w:hAnsi="Times New Roman" w:cs="Times New Roman"/>
          <w:sz w:val="21"/>
          <w:szCs w:val="21"/>
        </w:rPr>
      </w:pPr>
    </w:p>
    <w:tbl>
      <w:tblPr>
        <w:tblW w:w="0" w:type="auto"/>
        <w:tblInd w:w="320" w:type="dxa"/>
        <w:tblLayout w:type="fixed"/>
        <w:tblCellMar>
          <w:left w:w="0" w:type="dxa"/>
          <w:right w:w="0" w:type="dxa"/>
        </w:tblCellMar>
        <w:tblLook w:val="01E0" w:firstRow="1" w:lastRow="1" w:firstColumn="1" w:lastColumn="1" w:noHBand="0" w:noVBand="0"/>
      </w:tblPr>
      <w:tblGrid>
        <w:gridCol w:w="656"/>
        <w:gridCol w:w="10142"/>
      </w:tblGrid>
      <w:tr w:rsidR="00AE6F2D" w:rsidTr="007B1764">
        <w:trPr>
          <w:trHeight w:hRule="exact" w:val="254"/>
        </w:trPr>
        <w:tc>
          <w:tcPr>
            <w:tcW w:w="656" w:type="dxa"/>
            <w:tcBorders>
              <w:top w:val="nil"/>
              <w:left w:val="nil"/>
              <w:bottom w:val="nil"/>
              <w:right w:val="nil"/>
            </w:tcBorders>
            <w:shd w:val="clear" w:color="auto" w:fill="000000"/>
          </w:tcPr>
          <w:p w:rsidR="00AE6F2D" w:rsidRDefault="00AE6F2D" w:rsidP="007B1764">
            <w:pPr>
              <w:pStyle w:val="TableParagraph"/>
              <w:spacing w:line="252" w:lineRule="exact"/>
              <w:ind w:left="165"/>
              <w:rPr>
                <w:rFonts w:ascii="Times New Roman" w:eastAsia="Times New Roman" w:hAnsi="Times New Roman" w:cs="Times New Roman"/>
              </w:rPr>
            </w:pPr>
            <w:r>
              <w:rPr>
                <w:rFonts w:ascii="Times New Roman"/>
                <w:b/>
                <w:color w:val="FFFFFF"/>
              </w:rPr>
              <w:t>o.</w:t>
            </w:r>
          </w:p>
        </w:tc>
        <w:tc>
          <w:tcPr>
            <w:tcW w:w="10142" w:type="dxa"/>
            <w:tcBorders>
              <w:top w:val="nil"/>
              <w:left w:val="nil"/>
              <w:bottom w:val="nil"/>
              <w:right w:val="nil"/>
            </w:tcBorders>
            <w:shd w:val="clear" w:color="auto" w:fill="000000"/>
          </w:tcPr>
          <w:p w:rsidR="00AE6F2D" w:rsidRDefault="00AE6F2D" w:rsidP="007B1764">
            <w:pPr>
              <w:pStyle w:val="TableParagraph"/>
              <w:spacing w:line="252" w:lineRule="exact"/>
              <w:jc w:val="center"/>
              <w:rPr>
                <w:rFonts w:ascii="Times New Roman" w:eastAsia="Times New Roman" w:hAnsi="Times New Roman" w:cs="Times New Roman"/>
              </w:rPr>
            </w:pPr>
            <w:r>
              <w:rPr>
                <w:rFonts w:ascii="Times New Roman"/>
                <w:b/>
                <w:color w:val="FFFFFF"/>
              </w:rPr>
              <w:t>Minimum</w:t>
            </w:r>
            <w:r>
              <w:rPr>
                <w:rFonts w:ascii="Times New Roman"/>
                <w:b/>
                <w:color w:val="FFFFFF"/>
                <w:spacing w:val="-9"/>
              </w:rPr>
              <w:t xml:space="preserve"> </w:t>
            </w:r>
            <w:r>
              <w:rPr>
                <w:rFonts w:ascii="Times New Roman"/>
                <w:b/>
                <w:color w:val="FFFFFF"/>
              </w:rPr>
              <w:t>Qualification</w:t>
            </w:r>
          </w:p>
        </w:tc>
      </w:tr>
      <w:tr w:rsidR="00AE6F2D" w:rsidTr="007B1764">
        <w:trPr>
          <w:trHeight w:hRule="exact" w:val="1267"/>
        </w:trPr>
        <w:tc>
          <w:tcPr>
            <w:tcW w:w="656" w:type="dxa"/>
            <w:tcBorders>
              <w:top w:val="nil"/>
              <w:left w:val="single" w:sz="4" w:space="0" w:color="000000"/>
              <w:bottom w:val="single" w:sz="4" w:space="0" w:color="000000"/>
              <w:right w:val="single" w:sz="4" w:space="0" w:color="000000"/>
            </w:tcBorders>
          </w:tcPr>
          <w:p w:rsidR="00AE6F2D" w:rsidRDefault="00AE6F2D" w:rsidP="007B1764">
            <w:pPr>
              <w:pStyle w:val="TableParagraph"/>
              <w:spacing w:before="130"/>
              <w:ind w:left="72"/>
              <w:rPr>
                <w:rFonts w:ascii="Times New Roman" w:eastAsia="Times New Roman" w:hAnsi="Times New Roman" w:cs="Times New Roman"/>
              </w:rPr>
            </w:pPr>
            <w:r>
              <w:rPr>
                <w:rFonts w:ascii="Times New Roman"/>
                <w:b/>
              </w:rPr>
              <w:t>1.</w:t>
            </w:r>
          </w:p>
        </w:tc>
        <w:tc>
          <w:tcPr>
            <w:tcW w:w="10142" w:type="dxa"/>
            <w:tcBorders>
              <w:top w:val="nil"/>
              <w:left w:val="single" w:sz="4" w:space="0" w:color="000000"/>
              <w:bottom w:val="single" w:sz="4" w:space="0" w:color="000000"/>
              <w:right w:val="single" w:sz="4" w:space="0" w:color="000000"/>
            </w:tcBorders>
          </w:tcPr>
          <w:p w:rsidR="00AE6F2D" w:rsidRDefault="00AE6F2D" w:rsidP="00C54D4F">
            <w:pPr>
              <w:pStyle w:val="TableParagraph"/>
              <w:spacing w:before="128"/>
              <w:ind w:left="103" w:right="104"/>
              <w:jc w:val="both"/>
              <w:rPr>
                <w:rFonts w:ascii="Times New Roman" w:eastAsia="Times New Roman" w:hAnsi="Times New Roman" w:cs="Times New Roman"/>
              </w:rPr>
            </w:pPr>
            <w:r>
              <w:rPr>
                <w:rFonts w:ascii="Times New Roman" w:eastAsia="Times New Roman" w:hAnsi="Times New Roman" w:cs="Times New Roman"/>
                <w:b/>
                <w:bCs/>
              </w:rPr>
              <w:t xml:space="preserve">Experience. </w:t>
            </w:r>
            <w:r>
              <w:rPr>
                <w:rFonts w:ascii="Times New Roman" w:eastAsia="Times New Roman" w:hAnsi="Times New Roman" w:cs="Times New Roman"/>
              </w:rPr>
              <w:t>Five (5) or more years of experience providing similar or substantially similar services as set</w:t>
            </w:r>
            <w:r>
              <w:rPr>
                <w:rFonts w:ascii="Times New Roman" w:eastAsia="Times New Roman" w:hAnsi="Times New Roman" w:cs="Times New Roman"/>
                <w:spacing w:val="19"/>
              </w:rPr>
              <w:t xml:space="preserve"> </w:t>
            </w:r>
            <w:r>
              <w:rPr>
                <w:rFonts w:ascii="Times New Roman" w:eastAsia="Times New Roman" w:hAnsi="Times New Roman" w:cs="Times New Roman"/>
              </w:rPr>
              <w:t>forth in</w:t>
            </w:r>
            <w:r>
              <w:rPr>
                <w:rFonts w:ascii="Times New Roman" w:eastAsia="Times New Roman" w:hAnsi="Times New Roman" w:cs="Times New Roman"/>
                <w:spacing w:val="-9"/>
              </w:rPr>
              <w:t xml:space="preserve"> </w:t>
            </w:r>
            <w:r>
              <w:rPr>
                <w:rFonts w:ascii="Times New Roman" w:eastAsia="Times New Roman" w:hAnsi="Times New Roman" w:cs="Times New Roman"/>
              </w:rPr>
              <w:t>Attachment</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Scope</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Work</w:t>
            </w:r>
            <w:r>
              <w:rPr>
                <w:rFonts w:ascii="Times New Roman" w:eastAsia="Times New Roman" w:hAnsi="Times New Roman" w:cs="Times New Roman"/>
                <w:spacing w:val="-11"/>
              </w:rPr>
              <w:t xml:space="preserve"> </w:t>
            </w:r>
            <w:r>
              <w:rPr>
                <w:rFonts w:ascii="Times New Roman" w:eastAsia="Times New Roman" w:hAnsi="Times New Roman" w:cs="Times New Roman"/>
              </w:rPr>
              <w:t>for</w:t>
            </w:r>
            <w:r>
              <w:rPr>
                <w:rFonts w:ascii="Times New Roman" w:eastAsia="Times New Roman" w:hAnsi="Times New Roman" w:cs="Times New Roman"/>
                <w:spacing w:val="-7"/>
              </w:rPr>
              <w:t xml:space="preserve"> </w:t>
            </w:r>
            <w:r>
              <w:rPr>
                <w:rFonts w:ascii="Times New Roman" w:eastAsia="Times New Roman" w:hAnsi="Times New Roman" w:cs="Times New Roman"/>
              </w:rPr>
              <w:t>government</w:t>
            </w:r>
            <w:r>
              <w:rPr>
                <w:rFonts w:ascii="Times New Roman" w:eastAsia="Times New Roman" w:hAnsi="Times New Roman" w:cs="Times New Roman"/>
                <w:spacing w:val="-7"/>
              </w:rPr>
              <w:t xml:space="preserve"> </w:t>
            </w:r>
            <w:r>
              <w:rPr>
                <w:rFonts w:ascii="Times New Roman" w:eastAsia="Times New Roman" w:hAnsi="Times New Roman" w:cs="Times New Roman"/>
              </w:rPr>
              <w:t>entities,</w:t>
            </w:r>
            <w:r>
              <w:rPr>
                <w:rFonts w:ascii="Times New Roman" w:eastAsia="Times New Roman" w:hAnsi="Times New Roman" w:cs="Times New Roman"/>
                <w:spacing w:val="-8"/>
              </w:rPr>
              <w:t xml:space="preserve"> </w:t>
            </w:r>
            <w:r>
              <w:rPr>
                <w:rFonts w:ascii="Times New Roman" w:eastAsia="Times New Roman" w:hAnsi="Times New Roman" w:cs="Times New Roman"/>
              </w:rPr>
              <w:t>public</w:t>
            </w:r>
            <w:r>
              <w:rPr>
                <w:rFonts w:ascii="Times New Roman" w:eastAsia="Times New Roman" w:hAnsi="Times New Roman" w:cs="Times New Roman"/>
                <w:spacing w:val="-8"/>
              </w:rPr>
              <w:t xml:space="preserve"> </w:t>
            </w:r>
            <w:r>
              <w:rPr>
                <w:rFonts w:ascii="Times New Roman" w:eastAsia="Times New Roman" w:hAnsi="Times New Roman" w:cs="Times New Roman"/>
              </w:rPr>
              <w:t>sector</w:t>
            </w:r>
            <w:r>
              <w:rPr>
                <w:rFonts w:ascii="Times New Roman" w:eastAsia="Times New Roman" w:hAnsi="Times New Roman" w:cs="Times New Roman"/>
                <w:spacing w:val="-8"/>
              </w:rPr>
              <w:t xml:space="preserve"> </w:t>
            </w:r>
            <w:r>
              <w:rPr>
                <w:rFonts w:ascii="Times New Roman" w:eastAsia="Times New Roman" w:hAnsi="Times New Roman" w:cs="Times New Roman"/>
              </w:rPr>
              <w:t>clients,</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10"/>
              </w:rPr>
              <w:t xml:space="preserve"> </w:t>
            </w:r>
            <w:r>
              <w:rPr>
                <w:rFonts w:ascii="Times New Roman" w:eastAsia="Times New Roman" w:hAnsi="Times New Roman" w:cs="Times New Roman"/>
              </w:rPr>
              <w:t>similar</w:t>
            </w:r>
            <w:r>
              <w:rPr>
                <w:rFonts w:ascii="Times New Roman" w:eastAsia="Times New Roman" w:hAnsi="Times New Roman" w:cs="Times New Roman"/>
                <w:spacing w:val="-7"/>
              </w:rPr>
              <w:t xml:space="preserve"> </w:t>
            </w:r>
            <w:r>
              <w:rPr>
                <w:rFonts w:ascii="Times New Roman" w:eastAsia="Times New Roman" w:hAnsi="Times New Roman" w:cs="Times New Roman"/>
              </w:rPr>
              <w:t>clients.</w:t>
            </w:r>
            <w:r>
              <w:rPr>
                <w:rFonts w:ascii="Times New Roman" w:eastAsia="Times New Roman" w:hAnsi="Times New Roman" w:cs="Times New Roman"/>
                <w:spacing w:val="-8"/>
              </w:rPr>
              <w:t xml:space="preserve"> </w:t>
            </w:r>
            <w:r>
              <w:rPr>
                <w:rFonts w:ascii="Times New Roman" w:eastAsia="Times New Roman" w:hAnsi="Times New Roman" w:cs="Times New Roman"/>
              </w:rPr>
              <w:t>Proposal</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must include the contact information, contract value, duration, and </w:t>
            </w:r>
            <w:proofErr w:type="gramStart"/>
            <w:r>
              <w:rPr>
                <w:rFonts w:ascii="Times New Roman" w:eastAsia="Times New Roman" w:hAnsi="Times New Roman" w:cs="Times New Roman"/>
              </w:rPr>
              <w:t>time frame</w:t>
            </w:r>
            <w:proofErr w:type="gramEnd"/>
            <w:r>
              <w:rPr>
                <w:rFonts w:ascii="Times New Roman" w:eastAsia="Times New Roman" w:hAnsi="Times New Roman" w:cs="Times New Roman"/>
              </w:rPr>
              <w:t xml:space="preserve"> and must provide a brief summary</w:t>
            </w:r>
            <w:r>
              <w:rPr>
                <w:rFonts w:ascii="Times New Roman" w:eastAsia="Times New Roman" w:hAnsi="Times New Roman" w:cs="Times New Roman"/>
                <w:spacing w:val="34"/>
              </w:rPr>
              <w:t xml:space="preserve"> </w:t>
            </w:r>
            <w:r>
              <w:rPr>
                <w:rFonts w:ascii="Times New Roman" w:eastAsia="Times New Roman" w:hAnsi="Times New Roman" w:cs="Times New Roman"/>
              </w:rPr>
              <w:t>on Bidder’s determination that services are similar or substantially similar to those set forth</w:t>
            </w:r>
            <w:r>
              <w:rPr>
                <w:rFonts w:ascii="Times New Roman" w:eastAsia="Times New Roman" w:hAnsi="Times New Roman" w:cs="Times New Roman"/>
                <w:spacing w:val="-33"/>
              </w:rPr>
              <w:t xml:space="preserve"> </w:t>
            </w:r>
            <w:r>
              <w:rPr>
                <w:rFonts w:ascii="Times New Roman" w:eastAsia="Times New Roman" w:hAnsi="Times New Roman" w:cs="Times New Roman"/>
              </w:rPr>
              <w:t>herein.</w:t>
            </w:r>
          </w:p>
        </w:tc>
      </w:tr>
      <w:tr w:rsidR="00AE6F2D" w:rsidTr="007B1764">
        <w:trPr>
          <w:trHeight w:hRule="exact" w:val="1044"/>
        </w:trPr>
        <w:tc>
          <w:tcPr>
            <w:tcW w:w="656"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before="121"/>
              <w:ind w:left="72"/>
              <w:rPr>
                <w:rFonts w:ascii="Times New Roman" w:eastAsia="Times New Roman" w:hAnsi="Times New Roman" w:cs="Times New Roman"/>
              </w:rPr>
            </w:pPr>
            <w:r>
              <w:rPr>
                <w:rFonts w:ascii="Times New Roman"/>
                <w:b/>
              </w:rPr>
              <w:t>2.</w:t>
            </w:r>
          </w:p>
        </w:tc>
        <w:tc>
          <w:tcPr>
            <w:tcW w:w="10142"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before="118"/>
              <w:ind w:left="103" w:right="103"/>
              <w:jc w:val="both"/>
              <w:rPr>
                <w:rFonts w:ascii="Times New Roman" w:eastAsia="Times New Roman" w:hAnsi="Times New Roman" w:cs="Times New Roman"/>
              </w:rPr>
            </w:pPr>
            <w:r>
              <w:rPr>
                <w:rFonts w:ascii="Times New Roman" w:eastAsia="Times New Roman" w:hAnsi="Times New Roman" w:cs="Times New Roman"/>
                <w:b/>
                <w:bCs/>
              </w:rPr>
              <w:t xml:space="preserve">Certification Requirements. </w:t>
            </w:r>
            <w:r>
              <w:rPr>
                <w:rFonts w:ascii="Times New Roman" w:eastAsia="Times New Roman" w:hAnsi="Times New Roman" w:cs="Times New Roman"/>
              </w:rPr>
              <w:t>Bidder must hold any/all required licenses and permits to conduct business in</w:t>
            </w:r>
            <w:r>
              <w:rPr>
                <w:rFonts w:ascii="Times New Roman" w:eastAsia="Times New Roman" w:hAnsi="Times New Roman" w:cs="Times New Roman"/>
                <w:spacing w:val="16"/>
              </w:rPr>
              <w:t xml:space="preserve"> </w:t>
            </w:r>
            <w:r>
              <w:rPr>
                <w:rFonts w:ascii="Times New Roman" w:eastAsia="Times New Roman" w:hAnsi="Times New Roman" w:cs="Times New Roman"/>
              </w:rPr>
              <w:t>the State</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21"/>
              </w:rPr>
              <w:t xml:space="preserve"> </w:t>
            </w:r>
            <w:r>
              <w:rPr>
                <w:rFonts w:ascii="Times New Roman" w:eastAsia="Times New Roman" w:hAnsi="Times New Roman" w:cs="Times New Roman"/>
              </w:rPr>
              <w:t>California,</w:t>
            </w:r>
            <w:r>
              <w:rPr>
                <w:rFonts w:ascii="Times New Roman" w:eastAsia="Times New Roman" w:hAnsi="Times New Roman" w:cs="Times New Roman"/>
                <w:spacing w:val="20"/>
              </w:rPr>
              <w:t xml:space="preserve"> </w:t>
            </w:r>
            <w:r>
              <w:rPr>
                <w:rFonts w:ascii="Times New Roman" w:eastAsia="Times New Roman" w:hAnsi="Times New Roman" w:cs="Times New Roman"/>
              </w:rPr>
              <w:t>the</w:t>
            </w:r>
            <w:r>
              <w:rPr>
                <w:rFonts w:ascii="Times New Roman" w:eastAsia="Times New Roman" w:hAnsi="Times New Roman" w:cs="Times New Roman"/>
                <w:spacing w:val="20"/>
              </w:rPr>
              <w:t xml:space="preserve"> </w:t>
            </w:r>
            <w:r>
              <w:rPr>
                <w:rFonts w:ascii="Times New Roman" w:eastAsia="Times New Roman" w:hAnsi="Times New Roman" w:cs="Times New Roman"/>
              </w:rPr>
              <w:t>County</w:t>
            </w:r>
            <w:r>
              <w:rPr>
                <w:rFonts w:ascii="Times New Roman" w:eastAsia="Times New Roman" w:hAnsi="Times New Roman" w:cs="Times New Roman"/>
                <w:spacing w:val="18"/>
              </w:rPr>
              <w:t xml:space="preserve"> </w:t>
            </w:r>
            <w:r>
              <w:rPr>
                <w:rFonts w:ascii="Times New Roman" w:eastAsia="Times New Roman" w:hAnsi="Times New Roman" w:cs="Times New Roman"/>
              </w:rPr>
              <w:t>of</w:t>
            </w:r>
            <w:r>
              <w:rPr>
                <w:rFonts w:ascii="Times New Roman" w:eastAsia="Times New Roman" w:hAnsi="Times New Roman" w:cs="Times New Roman"/>
                <w:spacing w:val="21"/>
              </w:rPr>
              <w:t xml:space="preserve"> </w:t>
            </w:r>
            <w:r>
              <w:rPr>
                <w:rFonts w:ascii="Times New Roman" w:eastAsia="Times New Roman" w:hAnsi="Times New Roman" w:cs="Times New Roman"/>
              </w:rPr>
              <w:t>Ventura</w:t>
            </w:r>
            <w:r>
              <w:rPr>
                <w:rFonts w:ascii="Times New Roman" w:eastAsia="Times New Roman" w:hAnsi="Times New Roman" w:cs="Times New Roman"/>
                <w:spacing w:val="20"/>
              </w:rPr>
              <w:t xml:space="preserve"> </w:t>
            </w:r>
            <w:r>
              <w:rPr>
                <w:rFonts w:ascii="Times New Roman" w:eastAsia="Times New Roman" w:hAnsi="Times New Roman" w:cs="Times New Roman"/>
              </w:rPr>
              <w:t>and,</w:t>
            </w:r>
            <w:r>
              <w:rPr>
                <w:rFonts w:ascii="Times New Roman" w:eastAsia="Times New Roman" w:hAnsi="Times New Roman" w:cs="Times New Roman"/>
                <w:spacing w:val="20"/>
              </w:rPr>
              <w:t xml:space="preserve"> </w:t>
            </w:r>
            <w:r>
              <w:rPr>
                <w:rFonts w:ascii="Times New Roman" w:eastAsia="Times New Roman" w:hAnsi="Times New Roman" w:cs="Times New Roman"/>
              </w:rPr>
              <w:t>if</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20"/>
              </w:rPr>
              <w:t xml:space="preserve"> </w:t>
            </w:r>
            <w:r>
              <w:rPr>
                <w:rFonts w:ascii="Times New Roman" w:eastAsia="Times New Roman" w:hAnsi="Times New Roman" w:cs="Times New Roman"/>
              </w:rPr>
              <w:t>Corporation,</w:t>
            </w:r>
            <w:r>
              <w:rPr>
                <w:rFonts w:ascii="Times New Roman" w:eastAsia="Times New Roman" w:hAnsi="Times New Roman" w:cs="Times New Roman"/>
                <w:spacing w:val="24"/>
              </w:rPr>
              <w:t xml:space="preserve"> </w:t>
            </w:r>
            <w:r>
              <w:rPr>
                <w:rFonts w:ascii="Times New Roman" w:eastAsia="Times New Roman" w:hAnsi="Times New Roman" w:cs="Times New Roman"/>
                <w:b/>
                <w:bCs/>
              </w:rPr>
              <w:t>must</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be</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good</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standing</w:t>
            </w:r>
            <w:r>
              <w:rPr>
                <w:rFonts w:ascii="Times New Roman" w:eastAsia="Times New Roman" w:hAnsi="Times New Roman" w:cs="Times New Roman"/>
                <w:b/>
                <w:bCs/>
                <w:spacing w:val="23"/>
              </w:rPr>
              <w:t xml:space="preserve"> </w:t>
            </w:r>
            <w:r>
              <w:rPr>
                <w:rFonts w:ascii="Times New Roman" w:eastAsia="Times New Roman" w:hAnsi="Times New Roman" w:cs="Times New Roman"/>
              </w:rPr>
              <w:t>with</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20"/>
              </w:rPr>
              <w:t xml:space="preserve"> </w:t>
            </w:r>
            <w:r>
              <w:rPr>
                <w:rFonts w:ascii="Times New Roman" w:eastAsia="Times New Roman" w:hAnsi="Times New Roman" w:cs="Times New Roman"/>
              </w:rPr>
              <w:t>State</w:t>
            </w:r>
            <w:r>
              <w:rPr>
                <w:rFonts w:ascii="Times New Roman" w:eastAsia="Times New Roman" w:hAnsi="Times New Roman" w:cs="Times New Roman"/>
                <w:spacing w:val="18"/>
              </w:rPr>
              <w:t xml:space="preserve"> </w:t>
            </w:r>
            <w:r>
              <w:rPr>
                <w:rFonts w:ascii="Times New Roman" w:eastAsia="Times New Roman" w:hAnsi="Times New Roman" w:cs="Times New Roman"/>
              </w:rPr>
              <w:t>of California,</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Bidder</w:t>
            </w:r>
            <w:r>
              <w:rPr>
                <w:rFonts w:ascii="Times New Roman" w:eastAsia="Times New Roman" w:hAnsi="Times New Roman" w:cs="Times New Roman"/>
                <w:spacing w:val="-6"/>
              </w:rPr>
              <w:t xml:space="preserve"> </w:t>
            </w:r>
            <w:r>
              <w:rPr>
                <w:rFonts w:ascii="Times New Roman" w:eastAsia="Times New Roman" w:hAnsi="Times New Roman" w:cs="Times New Roman"/>
              </w:rPr>
              <w:t>meets</w:t>
            </w:r>
            <w:r>
              <w:rPr>
                <w:rFonts w:ascii="Times New Roman" w:eastAsia="Times New Roman" w:hAnsi="Times New Roman" w:cs="Times New Roman"/>
                <w:spacing w:val="-6"/>
              </w:rPr>
              <w:t xml:space="preserve"> </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rPr>
              <w:t>Certification</w:t>
            </w:r>
            <w:r>
              <w:rPr>
                <w:rFonts w:ascii="Times New Roman" w:eastAsia="Times New Roman" w:hAnsi="Times New Roman" w:cs="Times New Roman"/>
                <w:spacing w:val="-10"/>
              </w:rPr>
              <w:t xml:space="preserve"> </w:t>
            </w:r>
            <w:r>
              <w:rPr>
                <w:rFonts w:ascii="Times New Roman" w:eastAsia="Times New Roman" w:hAnsi="Times New Roman" w:cs="Times New Roman"/>
              </w:rPr>
              <w:t>Requirements.</w:t>
            </w:r>
          </w:p>
        </w:tc>
      </w:tr>
      <w:tr w:rsidR="00AE6F2D" w:rsidTr="007B1764">
        <w:trPr>
          <w:trHeight w:hRule="exact" w:val="1262"/>
        </w:trPr>
        <w:tc>
          <w:tcPr>
            <w:tcW w:w="656"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before="123"/>
              <w:ind w:left="72"/>
              <w:rPr>
                <w:rFonts w:ascii="Times New Roman" w:eastAsia="Times New Roman" w:hAnsi="Times New Roman" w:cs="Times New Roman"/>
              </w:rPr>
            </w:pPr>
            <w:r>
              <w:rPr>
                <w:rFonts w:ascii="Times New Roman"/>
                <w:b/>
              </w:rPr>
              <w:t>3.</w:t>
            </w:r>
          </w:p>
        </w:tc>
        <w:tc>
          <w:tcPr>
            <w:tcW w:w="10142"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before="121"/>
              <w:ind w:left="103" w:right="102"/>
              <w:jc w:val="both"/>
              <w:rPr>
                <w:rFonts w:ascii="Times New Roman" w:eastAsia="Times New Roman" w:hAnsi="Times New Roman" w:cs="Times New Roman"/>
              </w:rPr>
            </w:pPr>
            <w:r>
              <w:rPr>
                <w:rFonts w:ascii="Times New Roman" w:eastAsia="Times New Roman" w:hAnsi="Times New Roman" w:cs="Times New Roman"/>
                <w:b/>
                <w:bCs/>
              </w:rPr>
              <w:t>References.</w:t>
            </w:r>
            <w:r>
              <w:rPr>
                <w:rFonts w:ascii="Times New Roman" w:eastAsia="Times New Roman" w:hAnsi="Times New Roman" w:cs="Times New Roman"/>
                <w:b/>
                <w:bCs/>
                <w:spacing w:val="25"/>
              </w:rPr>
              <w:t xml:space="preserve"> </w:t>
            </w:r>
            <w:r>
              <w:rPr>
                <w:rFonts w:ascii="Times New Roman" w:eastAsia="Times New Roman" w:hAnsi="Times New Roman" w:cs="Times New Roman"/>
              </w:rPr>
              <w:t>Bidder</w:t>
            </w:r>
            <w:r>
              <w:rPr>
                <w:rFonts w:ascii="Times New Roman" w:eastAsia="Times New Roman" w:hAnsi="Times New Roman" w:cs="Times New Roman"/>
                <w:spacing w:val="23"/>
              </w:rPr>
              <w:t xml:space="preserve"> </w:t>
            </w:r>
            <w:r>
              <w:rPr>
                <w:rFonts w:ascii="Times New Roman" w:eastAsia="Times New Roman" w:hAnsi="Times New Roman" w:cs="Times New Roman"/>
              </w:rPr>
              <w:t>must</w:t>
            </w:r>
            <w:r>
              <w:rPr>
                <w:rFonts w:ascii="Times New Roman" w:eastAsia="Times New Roman" w:hAnsi="Times New Roman" w:cs="Times New Roman"/>
                <w:spacing w:val="23"/>
              </w:rPr>
              <w:t xml:space="preserve"> </w:t>
            </w:r>
            <w:r>
              <w:rPr>
                <w:rFonts w:ascii="Times New Roman" w:eastAsia="Times New Roman" w:hAnsi="Times New Roman" w:cs="Times New Roman"/>
              </w:rPr>
              <w:t>provide</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24"/>
              </w:rPr>
              <w:t xml:space="preserve"> </w:t>
            </w:r>
            <w:r>
              <w:rPr>
                <w:rFonts w:ascii="Times New Roman" w:eastAsia="Times New Roman" w:hAnsi="Times New Roman" w:cs="Times New Roman"/>
              </w:rPr>
              <w:t>minimum</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rPr>
              <w:t>three</w:t>
            </w:r>
            <w:r>
              <w:rPr>
                <w:rFonts w:ascii="Times New Roman" w:eastAsia="Times New Roman" w:hAnsi="Times New Roman" w:cs="Times New Roman"/>
                <w:spacing w:val="24"/>
              </w:rPr>
              <w:t xml:space="preserve"> </w:t>
            </w:r>
            <w:r>
              <w:rPr>
                <w:rFonts w:ascii="Times New Roman" w:eastAsia="Times New Roman" w:hAnsi="Times New Roman" w:cs="Times New Roman"/>
              </w:rPr>
              <w:t>(3)</w:t>
            </w:r>
            <w:r>
              <w:rPr>
                <w:rFonts w:ascii="Times New Roman" w:eastAsia="Times New Roman" w:hAnsi="Times New Roman" w:cs="Times New Roman"/>
                <w:spacing w:val="22"/>
              </w:rPr>
              <w:t xml:space="preserve"> </w:t>
            </w:r>
            <w:r>
              <w:rPr>
                <w:rFonts w:ascii="Times New Roman" w:eastAsia="Times New Roman" w:hAnsi="Times New Roman" w:cs="Times New Roman"/>
              </w:rPr>
              <w:t>references</w:t>
            </w:r>
            <w:r>
              <w:rPr>
                <w:rFonts w:ascii="Times New Roman" w:eastAsia="Times New Roman" w:hAnsi="Times New Roman" w:cs="Times New Roman"/>
                <w:spacing w:val="24"/>
              </w:rPr>
              <w:t xml:space="preserve"> </w:t>
            </w:r>
            <w:r>
              <w:rPr>
                <w:rFonts w:ascii="Times New Roman" w:eastAsia="Times New Roman" w:hAnsi="Times New Roman" w:cs="Times New Roman"/>
              </w:rPr>
              <w:t>for</w:t>
            </w:r>
            <w:r>
              <w:rPr>
                <w:rFonts w:ascii="Times New Roman" w:eastAsia="Times New Roman" w:hAnsi="Times New Roman" w:cs="Times New Roman"/>
                <w:spacing w:val="25"/>
              </w:rPr>
              <w:t xml:space="preserve"> </w:t>
            </w:r>
            <w:r>
              <w:rPr>
                <w:rFonts w:ascii="Times New Roman" w:eastAsia="Times New Roman" w:hAnsi="Times New Roman" w:cs="Times New Roman"/>
              </w:rPr>
              <w:t>which</w:t>
            </w:r>
            <w:r>
              <w:rPr>
                <w:rFonts w:ascii="Times New Roman" w:eastAsia="Times New Roman" w:hAnsi="Times New Roman" w:cs="Times New Roman"/>
                <w:spacing w:val="24"/>
              </w:rPr>
              <w:t xml:space="preserve"> </w:t>
            </w:r>
            <w:r>
              <w:rPr>
                <w:rFonts w:ascii="Times New Roman" w:eastAsia="Times New Roman" w:hAnsi="Times New Roman" w:cs="Times New Roman"/>
              </w:rPr>
              <w:t>it</w:t>
            </w:r>
            <w:r>
              <w:rPr>
                <w:rFonts w:ascii="Times New Roman" w:eastAsia="Times New Roman" w:hAnsi="Times New Roman" w:cs="Times New Roman"/>
                <w:spacing w:val="23"/>
              </w:rPr>
              <w:t xml:space="preserve"> </w:t>
            </w:r>
            <w:r>
              <w:rPr>
                <w:rFonts w:ascii="Times New Roman" w:eastAsia="Times New Roman" w:hAnsi="Times New Roman" w:cs="Times New Roman"/>
              </w:rPr>
              <w:t>is</w:t>
            </w:r>
            <w:r>
              <w:rPr>
                <w:rFonts w:ascii="Times New Roman" w:eastAsia="Times New Roman" w:hAnsi="Times New Roman" w:cs="Times New Roman"/>
                <w:spacing w:val="24"/>
              </w:rPr>
              <w:t xml:space="preserve"> </w:t>
            </w:r>
            <w:r>
              <w:rPr>
                <w:rFonts w:ascii="Times New Roman" w:eastAsia="Times New Roman" w:hAnsi="Times New Roman" w:cs="Times New Roman"/>
              </w:rPr>
              <w:t>or</w:t>
            </w:r>
            <w:r>
              <w:rPr>
                <w:rFonts w:ascii="Times New Roman" w:eastAsia="Times New Roman" w:hAnsi="Times New Roman" w:cs="Times New Roman"/>
                <w:spacing w:val="22"/>
              </w:rPr>
              <w:t xml:space="preserve"> </w:t>
            </w:r>
            <w:r>
              <w:rPr>
                <w:rFonts w:ascii="Times New Roman" w:eastAsia="Times New Roman" w:hAnsi="Times New Roman" w:cs="Times New Roman"/>
              </w:rPr>
              <w:t>has</w:t>
            </w:r>
            <w:r>
              <w:rPr>
                <w:rFonts w:ascii="Times New Roman" w:eastAsia="Times New Roman" w:hAnsi="Times New Roman" w:cs="Times New Roman"/>
                <w:spacing w:val="24"/>
              </w:rPr>
              <w:t xml:space="preserve"> </w:t>
            </w:r>
            <w:r>
              <w:rPr>
                <w:rFonts w:ascii="Times New Roman" w:eastAsia="Times New Roman" w:hAnsi="Times New Roman" w:cs="Times New Roman"/>
              </w:rPr>
              <w:t>provided</w:t>
            </w:r>
            <w:r>
              <w:rPr>
                <w:rFonts w:ascii="Times New Roman" w:eastAsia="Times New Roman" w:hAnsi="Times New Roman" w:cs="Times New Roman"/>
                <w:spacing w:val="31"/>
              </w:rPr>
              <w:t xml:space="preserve"> </w:t>
            </w:r>
            <w:r>
              <w:rPr>
                <w:rFonts w:ascii="Times New Roman" w:eastAsia="Times New Roman" w:hAnsi="Times New Roman" w:cs="Times New Roman"/>
              </w:rPr>
              <w:t>services deemed similar or substantially similar to those specified herein. Bidder must include all relevant information</w:t>
            </w:r>
            <w:r>
              <w:rPr>
                <w:rFonts w:ascii="Times New Roman" w:eastAsia="Times New Roman" w:hAnsi="Times New Roman" w:cs="Times New Roman"/>
                <w:spacing w:val="16"/>
              </w:rPr>
              <w:t xml:space="preserve"> </w:t>
            </w:r>
            <w:r>
              <w:rPr>
                <w:rFonts w:ascii="Times New Roman" w:eastAsia="Times New Roman" w:hAnsi="Times New Roman" w:cs="Times New Roman"/>
              </w:rPr>
              <w:t>in its</w:t>
            </w:r>
            <w:r>
              <w:rPr>
                <w:rFonts w:ascii="Times New Roman" w:eastAsia="Times New Roman" w:hAnsi="Times New Roman" w:cs="Times New Roman"/>
                <w:spacing w:val="15"/>
              </w:rPr>
              <w:t xml:space="preserve"> </w:t>
            </w:r>
            <w:r>
              <w:rPr>
                <w:rFonts w:ascii="Times New Roman" w:eastAsia="Times New Roman" w:hAnsi="Times New Roman" w:cs="Times New Roman"/>
              </w:rPr>
              <w:t>proposal.</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rPr>
              <w:t>notation</w:t>
            </w:r>
            <w:r>
              <w:rPr>
                <w:rFonts w:ascii="Times New Roman" w:eastAsia="Times New Roman" w:hAnsi="Times New Roman" w:cs="Times New Roman"/>
                <w:spacing w:val="17"/>
              </w:rPr>
              <w:t xml:space="preserve"> </w:t>
            </w:r>
            <w:r>
              <w:rPr>
                <w:rFonts w:ascii="Times New Roman" w:eastAsia="Times New Roman" w:hAnsi="Times New Roman" w:cs="Times New Roman"/>
              </w:rPr>
              <w:t>stating</w:t>
            </w:r>
            <w:r>
              <w:rPr>
                <w:rFonts w:ascii="Times New Roman" w:eastAsia="Times New Roman" w:hAnsi="Times New Roman" w:cs="Times New Roman"/>
                <w:spacing w:val="14"/>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rPr>
              <w:t>indicating</w:t>
            </w:r>
            <w:r>
              <w:rPr>
                <w:rFonts w:ascii="Times New Roman" w:eastAsia="Times New Roman" w:hAnsi="Times New Roman" w:cs="Times New Roman"/>
                <w:spacing w:val="14"/>
              </w:rPr>
              <w:t xml:space="preserve"> </w:t>
            </w:r>
            <w:r>
              <w:rPr>
                <w:rFonts w:ascii="Times New Roman" w:eastAsia="Times New Roman" w:hAnsi="Times New Roman" w:cs="Times New Roman"/>
              </w:rPr>
              <w:t>that</w:t>
            </w:r>
            <w:r>
              <w:rPr>
                <w:rFonts w:ascii="Times New Roman" w:eastAsia="Times New Roman" w:hAnsi="Times New Roman" w:cs="Times New Roman"/>
                <w:spacing w:val="18"/>
              </w:rPr>
              <w:t xml:space="preserve"> </w:t>
            </w:r>
            <w:r>
              <w:rPr>
                <w:rFonts w:ascii="Times New Roman" w:eastAsia="Times New Roman" w:hAnsi="Times New Roman" w:cs="Times New Roman"/>
              </w:rPr>
              <w:t>“References</w:t>
            </w:r>
            <w:r>
              <w:rPr>
                <w:rFonts w:ascii="Times New Roman" w:eastAsia="Times New Roman" w:hAnsi="Times New Roman" w:cs="Times New Roman"/>
                <w:spacing w:val="17"/>
              </w:rPr>
              <w:t xml:space="preserve"> </w:t>
            </w:r>
            <w:r>
              <w:rPr>
                <w:rFonts w:ascii="Times New Roman" w:eastAsia="Times New Roman" w:hAnsi="Times New Roman" w:cs="Times New Roman"/>
              </w:rPr>
              <w:t>will</w:t>
            </w:r>
            <w:r>
              <w:rPr>
                <w:rFonts w:ascii="Times New Roman" w:eastAsia="Times New Roman" w:hAnsi="Times New Roman" w:cs="Times New Roman"/>
                <w:spacing w:val="18"/>
              </w:rPr>
              <w:t xml:space="preserve"> </w:t>
            </w:r>
            <w:r>
              <w:rPr>
                <w:rFonts w:ascii="Times New Roman" w:eastAsia="Times New Roman" w:hAnsi="Times New Roman" w:cs="Times New Roman"/>
              </w:rPr>
              <w:t>be</w:t>
            </w:r>
            <w:r>
              <w:rPr>
                <w:rFonts w:ascii="Times New Roman" w:eastAsia="Times New Roman" w:hAnsi="Times New Roman" w:cs="Times New Roman"/>
                <w:spacing w:val="17"/>
              </w:rPr>
              <w:t xml:space="preserve"> </w:t>
            </w:r>
            <w:r>
              <w:rPr>
                <w:rFonts w:ascii="Times New Roman" w:eastAsia="Times New Roman" w:hAnsi="Times New Roman" w:cs="Times New Roman"/>
              </w:rPr>
              <w:t>provided</w:t>
            </w:r>
            <w:r>
              <w:rPr>
                <w:rFonts w:ascii="Times New Roman" w:eastAsia="Times New Roman" w:hAnsi="Times New Roman" w:cs="Times New Roman"/>
                <w:spacing w:val="17"/>
              </w:rPr>
              <w:t xml:space="preserve"> </w:t>
            </w:r>
            <w:r>
              <w:rPr>
                <w:rFonts w:ascii="Times New Roman" w:eastAsia="Times New Roman" w:hAnsi="Times New Roman" w:cs="Times New Roman"/>
              </w:rPr>
              <w:t>upon</w:t>
            </w:r>
            <w:r>
              <w:rPr>
                <w:rFonts w:ascii="Times New Roman" w:eastAsia="Times New Roman" w:hAnsi="Times New Roman" w:cs="Times New Roman"/>
                <w:spacing w:val="17"/>
              </w:rPr>
              <w:t xml:space="preserve"> </w:t>
            </w:r>
            <w:r>
              <w:rPr>
                <w:rFonts w:ascii="Times New Roman" w:eastAsia="Times New Roman" w:hAnsi="Times New Roman" w:cs="Times New Roman"/>
              </w:rPr>
              <w:t>request”</w:t>
            </w:r>
            <w:r>
              <w:rPr>
                <w:rFonts w:ascii="Times New Roman" w:eastAsia="Times New Roman" w:hAnsi="Times New Roman" w:cs="Times New Roman"/>
                <w:spacing w:val="15"/>
              </w:rPr>
              <w:t xml:space="preserve"> </w:t>
            </w:r>
            <w:r>
              <w:rPr>
                <w:rFonts w:ascii="Times New Roman" w:eastAsia="Times New Roman" w:hAnsi="Times New Roman" w:cs="Times New Roman"/>
              </w:rPr>
              <w:t>in</w:t>
            </w:r>
            <w:r>
              <w:rPr>
                <w:rFonts w:ascii="Times New Roman" w:eastAsia="Times New Roman" w:hAnsi="Times New Roman" w:cs="Times New Roman"/>
                <w:spacing w:val="14"/>
              </w:rPr>
              <w:t xml:space="preserve"> </w:t>
            </w:r>
            <w:r>
              <w:rPr>
                <w:rFonts w:ascii="Times New Roman" w:eastAsia="Times New Roman" w:hAnsi="Times New Roman" w:cs="Times New Roman"/>
              </w:rPr>
              <w:t>lieu</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actual references as required, shall not satisfy this requirement and may lead to Proposal being deemed</w:t>
            </w:r>
            <w:r>
              <w:rPr>
                <w:rFonts w:ascii="Times New Roman" w:eastAsia="Times New Roman" w:hAnsi="Times New Roman" w:cs="Times New Roman"/>
                <w:spacing w:val="-33"/>
              </w:rPr>
              <w:t xml:space="preserve"> </w:t>
            </w:r>
            <w:r>
              <w:rPr>
                <w:rFonts w:ascii="Times New Roman" w:eastAsia="Times New Roman" w:hAnsi="Times New Roman" w:cs="Times New Roman"/>
              </w:rPr>
              <w:t>nonresponsive.</w:t>
            </w:r>
          </w:p>
        </w:tc>
      </w:tr>
    </w:tbl>
    <w:p w:rsidR="00AE6F2D" w:rsidRDefault="00AE6F2D" w:rsidP="00AE6F2D">
      <w:pPr>
        <w:pStyle w:val="BodyText"/>
        <w:spacing w:before="118"/>
        <w:ind w:left="320" w:right="343" w:firstLine="0"/>
        <w:rPr>
          <w:rFonts w:cs="Times New Roman"/>
        </w:rPr>
      </w:pPr>
      <w:r>
        <w:rPr>
          <w:rFonts w:cs="Times New Roman"/>
        </w:rPr>
        <w:t>Subject to the Court’s right at its sole discretion to waive minor deviations or defects, only those proposals that meet all</w:t>
      </w:r>
      <w:r>
        <w:rPr>
          <w:rFonts w:cs="Times New Roman"/>
          <w:spacing w:val="-3"/>
        </w:rPr>
        <w:t xml:space="preserve"> </w:t>
      </w:r>
      <w:r>
        <w:rPr>
          <w:rFonts w:cs="Times New Roman"/>
        </w:rPr>
        <w:t xml:space="preserve">of the foregoing minimum qualifications </w:t>
      </w:r>
      <w:proofErr w:type="gramStart"/>
      <w:r>
        <w:rPr>
          <w:rFonts w:cs="Times New Roman"/>
        </w:rPr>
        <w:t>may be considered</w:t>
      </w:r>
      <w:proofErr w:type="gramEnd"/>
      <w:r>
        <w:rPr>
          <w:rFonts w:cs="Times New Roman"/>
        </w:rPr>
        <w:t xml:space="preserve"> for full evaluation and a possible contract</w:t>
      </w:r>
      <w:r>
        <w:rPr>
          <w:rFonts w:cs="Times New Roman"/>
          <w:spacing w:val="-28"/>
        </w:rPr>
        <w:t xml:space="preserve"> </w:t>
      </w:r>
      <w:r>
        <w:rPr>
          <w:rFonts w:cs="Times New Roman"/>
        </w:rPr>
        <w:t>award.</w:t>
      </w:r>
    </w:p>
    <w:p w:rsidR="00AE6F2D" w:rsidRDefault="00AE6F2D" w:rsidP="00AE6F2D">
      <w:pPr>
        <w:rPr>
          <w:rFonts w:ascii="Times New Roman" w:eastAsia="Times New Roman" w:hAnsi="Times New Roman" w:cs="Times New Roman"/>
        </w:rPr>
        <w:sectPr w:rsidR="00AE6F2D">
          <w:pgSz w:w="12240" w:h="15840"/>
          <w:pgMar w:top="640" w:right="380" w:bottom="780" w:left="400" w:header="315" w:footer="590" w:gutter="0"/>
          <w:pgNumType w:start="5"/>
          <w:cols w:space="720"/>
        </w:sectPr>
      </w:pPr>
    </w:p>
    <w:p w:rsidR="00AE6F2D" w:rsidRDefault="00AE6F2D" w:rsidP="00AE6F2D">
      <w:pPr>
        <w:pStyle w:val="Heading1"/>
        <w:spacing w:before="168" w:line="276" w:lineRule="exact"/>
        <w:ind w:right="750"/>
        <w:rPr>
          <w:rFonts w:cs="Times New Roman"/>
          <w:b w:val="0"/>
          <w:bCs w:val="0"/>
        </w:rPr>
      </w:pPr>
      <w:bookmarkStart w:id="16" w:name="_Toc511018"/>
      <w:r>
        <w:t>EVALUATION</w:t>
      </w:r>
      <w:bookmarkEnd w:id="16"/>
    </w:p>
    <w:p w:rsidR="00AE6F2D" w:rsidRDefault="00AE6F2D" w:rsidP="00AE6F2D">
      <w:pPr>
        <w:pStyle w:val="BodyText"/>
        <w:ind w:left="320" w:firstLine="0"/>
        <w:rPr>
          <w:rFonts w:cs="Times New Roman"/>
        </w:rPr>
      </w:pPr>
      <w:r>
        <w:t>Proposals</w:t>
      </w:r>
      <w:r>
        <w:rPr>
          <w:spacing w:val="-4"/>
        </w:rPr>
        <w:t xml:space="preserve"> </w:t>
      </w:r>
      <w:proofErr w:type="gramStart"/>
      <w:r>
        <w:t>will</w:t>
      </w:r>
      <w:r>
        <w:rPr>
          <w:spacing w:val="-4"/>
        </w:rPr>
        <w:t xml:space="preserve"> </w:t>
      </w:r>
      <w:r>
        <w:t>be</w:t>
      </w:r>
      <w:r>
        <w:rPr>
          <w:spacing w:val="-4"/>
        </w:rPr>
        <w:t xml:space="preserve"> </w:t>
      </w:r>
      <w:r>
        <w:t>evaluated</w:t>
      </w:r>
      <w:proofErr w:type="gramEnd"/>
      <w:r>
        <w:rPr>
          <w:spacing w:val="-7"/>
        </w:rPr>
        <w:t xml:space="preserve"> </w:t>
      </w:r>
      <w:r>
        <w:t>to</w:t>
      </w:r>
      <w:r>
        <w:rPr>
          <w:spacing w:val="-5"/>
        </w:rPr>
        <w:t xml:space="preserve"> </w:t>
      </w:r>
      <w:r>
        <w:t>determine</w:t>
      </w:r>
      <w:r>
        <w:rPr>
          <w:spacing w:val="-4"/>
        </w:rPr>
        <w:t xml:space="preserve"> </w:t>
      </w:r>
      <w:r>
        <w:t>the</w:t>
      </w:r>
      <w:r>
        <w:rPr>
          <w:spacing w:val="-4"/>
        </w:rPr>
        <w:t xml:space="preserve"> </w:t>
      </w:r>
      <w:r>
        <w:t>proposal</w:t>
      </w:r>
      <w:r>
        <w:rPr>
          <w:spacing w:val="-4"/>
        </w:rPr>
        <w:t xml:space="preserve"> </w:t>
      </w:r>
      <w:r>
        <w:t>or</w:t>
      </w:r>
      <w:r>
        <w:rPr>
          <w:spacing w:val="-4"/>
        </w:rPr>
        <w:t xml:space="preserve"> </w:t>
      </w:r>
      <w:r>
        <w:t>proposals</w:t>
      </w:r>
      <w:r>
        <w:rPr>
          <w:spacing w:val="-4"/>
        </w:rPr>
        <w:t xml:space="preserve"> </w:t>
      </w:r>
      <w:r>
        <w:t>that</w:t>
      </w:r>
      <w:r>
        <w:rPr>
          <w:spacing w:val="-4"/>
        </w:rPr>
        <w:t xml:space="preserve"> </w:t>
      </w:r>
      <w:r>
        <w:t>offer</w:t>
      </w:r>
      <w:r>
        <w:rPr>
          <w:spacing w:val="-6"/>
        </w:rPr>
        <w:t xml:space="preserve"> </w:t>
      </w:r>
      <w:r>
        <w:t>the</w:t>
      </w:r>
      <w:r>
        <w:rPr>
          <w:spacing w:val="-4"/>
        </w:rPr>
        <w:t xml:space="preserve"> </w:t>
      </w:r>
      <w:r>
        <w:t>best</w:t>
      </w:r>
      <w:r>
        <w:rPr>
          <w:spacing w:val="-3"/>
        </w:rPr>
        <w:t xml:space="preserve"> </w:t>
      </w:r>
      <w:r>
        <w:t>value</w:t>
      </w:r>
      <w:r>
        <w:rPr>
          <w:spacing w:val="-7"/>
        </w:rPr>
        <w:t xml:space="preserve"> </w:t>
      </w:r>
      <w:r>
        <w:t>to</w:t>
      </w:r>
      <w:r>
        <w:rPr>
          <w:spacing w:val="-5"/>
        </w:rPr>
        <w:t xml:space="preserve"> </w:t>
      </w:r>
      <w:r>
        <w:t>the</w:t>
      </w:r>
      <w:r>
        <w:rPr>
          <w:spacing w:val="-4"/>
        </w:rPr>
        <w:t xml:space="preserve"> </w:t>
      </w:r>
      <w:r>
        <w:t>Court</w:t>
      </w:r>
      <w:r>
        <w:rPr>
          <w:spacing w:val="-4"/>
        </w:rPr>
        <w:t xml:space="preserve"> </w:t>
      </w:r>
      <w:r>
        <w:t>and</w:t>
      </w:r>
      <w:r>
        <w:rPr>
          <w:spacing w:val="-7"/>
        </w:rPr>
        <w:t xml:space="preserve"> </w:t>
      </w:r>
      <w:r>
        <w:t>the</w:t>
      </w:r>
      <w:r>
        <w:rPr>
          <w:spacing w:val="-4"/>
        </w:rPr>
        <w:t xml:space="preserve"> </w:t>
      </w:r>
      <w:r>
        <w:t>community that the Court</w:t>
      </w:r>
      <w:r>
        <w:rPr>
          <w:spacing w:val="-7"/>
        </w:rPr>
        <w:t xml:space="preserve"> </w:t>
      </w:r>
      <w:r>
        <w:t>serves.</w:t>
      </w:r>
    </w:p>
    <w:p w:rsidR="00AE6F2D" w:rsidRDefault="00AE6F2D" w:rsidP="00AE6F2D">
      <w:pPr>
        <w:spacing w:before="6"/>
        <w:rPr>
          <w:rFonts w:ascii="Times New Roman" w:eastAsia="Times New Roman" w:hAnsi="Times New Roman" w:cs="Times New Roman"/>
          <w:sz w:val="14"/>
          <w:szCs w:val="14"/>
        </w:rPr>
      </w:pPr>
    </w:p>
    <w:p w:rsidR="00AE6F2D" w:rsidRDefault="00AE6F2D" w:rsidP="00BA0E36">
      <w:pPr>
        <w:pStyle w:val="Heading3"/>
        <w:ind w:left="1350"/>
        <w:rPr>
          <w:rFonts w:cs="Times New Roman"/>
        </w:rPr>
      </w:pPr>
      <w:bookmarkStart w:id="17" w:name="_Toc511019"/>
      <w:r>
        <w:rPr>
          <w:noProof/>
        </w:rPr>
        <w:drawing>
          <wp:inline distT="0" distB="0" distL="0" distR="0" wp14:anchorId="3432D12F" wp14:editId="1C8FBC56">
            <wp:extent cx="96773" cy="104394"/>
            <wp:effectExtent l="0" t="0" r="0" b="0"/>
            <wp:docPr id="5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5.png"/>
                    <pic:cNvPicPr/>
                  </pic:nvPicPr>
                  <pic:blipFill>
                    <a:blip r:embed="rId12" cstate="print"/>
                    <a:stretch>
                      <a:fillRect/>
                    </a:stretch>
                  </pic:blipFill>
                  <pic:spPr>
                    <a:xfrm>
                      <a:off x="0" y="0"/>
                      <a:ext cx="96773" cy="104394"/>
                    </a:xfrm>
                    <a:prstGeom prst="rect">
                      <a:avLst/>
                    </a:prstGeom>
                  </pic:spPr>
                </pic:pic>
              </a:graphicData>
            </a:graphic>
          </wp:inline>
        </w:drawing>
      </w:r>
      <w:r>
        <w:rPr>
          <w:sz w:val="20"/>
        </w:rPr>
        <w:t xml:space="preserve">          </w:t>
      </w:r>
      <w:r>
        <w:t>Evaluation</w:t>
      </w:r>
      <w:r>
        <w:rPr>
          <w:spacing w:val="-7"/>
        </w:rPr>
        <w:t xml:space="preserve"> </w:t>
      </w:r>
      <w:r>
        <w:t>Criteria</w:t>
      </w:r>
      <w:bookmarkEnd w:id="17"/>
    </w:p>
    <w:p w:rsidR="00AE6F2D" w:rsidRDefault="00AE6F2D" w:rsidP="00AE6F2D">
      <w:pPr>
        <w:pStyle w:val="BodyText"/>
        <w:spacing w:before="3"/>
        <w:ind w:left="1040" w:firstLine="0"/>
        <w:rPr>
          <w:rFonts w:cs="Times New Roman"/>
        </w:rPr>
      </w:pPr>
      <w:r>
        <w:t>The</w:t>
      </w:r>
      <w:r>
        <w:rPr>
          <w:spacing w:val="17"/>
        </w:rPr>
        <w:t xml:space="preserve"> </w:t>
      </w:r>
      <w:r>
        <w:t>Court</w:t>
      </w:r>
      <w:r>
        <w:rPr>
          <w:spacing w:val="18"/>
        </w:rPr>
        <w:t xml:space="preserve"> </w:t>
      </w:r>
      <w:r>
        <w:t>will</w:t>
      </w:r>
      <w:r>
        <w:rPr>
          <w:spacing w:val="18"/>
        </w:rPr>
        <w:t xml:space="preserve"> </w:t>
      </w:r>
      <w:r>
        <w:t>evaluate</w:t>
      </w:r>
      <w:r>
        <w:rPr>
          <w:spacing w:val="17"/>
        </w:rPr>
        <w:t xml:space="preserve"> </w:t>
      </w:r>
      <w:r>
        <w:t>proposals</w:t>
      </w:r>
      <w:r>
        <w:rPr>
          <w:spacing w:val="17"/>
        </w:rPr>
        <w:t xml:space="preserve"> </w:t>
      </w:r>
      <w:r>
        <w:t>using</w:t>
      </w:r>
      <w:r>
        <w:rPr>
          <w:spacing w:val="17"/>
        </w:rPr>
        <w:t xml:space="preserve"> </w:t>
      </w:r>
      <w:r>
        <w:t>the</w:t>
      </w:r>
      <w:r>
        <w:rPr>
          <w:spacing w:val="20"/>
        </w:rPr>
        <w:t xml:space="preserve"> </w:t>
      </w:r>
      <w:r>
        <w:t>criteria</w:t>
      </w:r>
      <w:r>
        <w:rPr>
          <w:spacing w:val="17"/>
        </w:rPr>
        <w:t xml:space="preserve"> </w:t>
      </w:r>
      <w:r>
        <w:t>set</w:t>
      </w:r>
      <w:r>
        <w:rPr>
          <w:spacing w:val="18"/>
        </w:rPr>
        <w:t xml:space="preserve"> </w:t>
      </w:r>
      <w:r>
        <w:t>forth</w:t>
      </w:r>
      <w:r>
        <w:rPr>
          <w:spacing w:val="17"/>
        </w:rPr>
        <w:t xml:space="preserve"> </w:t>
      </w:r>
      <w:r>
        <w:t>in</w:t>
      </w:r>
      <w:r>
        <w:rPr>
          <w:spacing w:val="14"/>
        </w:rPr>
        <w:t xml:space="preserve"> </w:t>
      </w:r>
      <w:r>
        <w:t>the</w:t>
      </w:r>
      <w:r>
        <w:rPr>
          <w:spacing w:val="17"/>
        </w:rPr>
        <w:t xml:space="preserve"> </w:t>
      </w:r>
      <w:r>
        <w:t>table</w:t>
      </w:r>
      <w:r>
        <w:rPr>
          <w:spacing w:val="17"/>
        </w:rPr>
        <w:t xml:space="preserve"> </w:t>
      </w:r>
      <w:r>
        <w:t>below.</w:t>
      </w:r>
      <w:r>
        <w:rPr>
          <w:spacing w:val="17"/>
        </w:rPr>
        <w:t xml:space="preserve"> </w:t>
      </w:r>
      <w:r>
        <w:t>Award,</w:t>
      </w:r>
      <w:r>
        <w:rPr>
          <w:spacing w:val="17"/>
        </w:rPr>
        <w:t xml:space="preserve"> </w:t>
      </w:r>
      <w:r>
        <w:t>if</w:t>
      </w:r>
      <w:r>
        <w:rPr>
          <w:spacing w:val="20"/>
        </w:rPr>
        <w:t xml:space="preserve"> </w:t>
      </w:r>
      <w:r>
        <w:t>made,</w:t>
      </w:r>
      <w:r>
        <w:rPr>
          <w:spacing w:val="19"/>
        </w:rPr>
        <w:t xml:space="preserve"> </w:t>
      </w:r>
      <w:r>
        <w:t>will</w:t>
      </w:r>
      <w:r>
        <w:rPr>
          <w:spacing w:val="18"/>
        </w:rPr>
        <w:t xml:space="preserve"> </w:t>
      </w:r>
      <w:r>
        <w:t>be</w:t>
      </w:r>
      <w:r>
        <w:rPr>
          <w:spacing w:val="17"/>
        </w:rPr>
        <w:t xml:space="preserve"> </w:t>
      </w:r>
      <w:r>
        <w:t>to</w:t>
      </w:r>
      <w:r>
        <w:rPr>
          <w:spacing w:val="19"/>
        </w:rPr>
        <w:t xml:space="preserve"> </w:t>
      </w:r>
      <w:r>
        <w:t>the highest scored</w:t>
      </w:r>
      <w:r>
        <w:rPr>
          <w:spacing w:val="-6"/>
        </w:rPr>
        <w:t xml:space="preserve"> </w:t>
      </w:r>
      <w:r>
        <w:t>proposal.</w:t>
      </w:r>
    </w:p>
    <w:p w:rsidR="00AE6F2D" w:rsidRDefault="00AE6F2D" w:rsidP="00AE6F2D">
      <w:pPr>
        <w:spacing w:before="1"/>
        <w:rPr>
          <w:rFonts w:ascii="Times New Roman" w:eastAsia="Times New Roman" w:hAnsi="Times New Roman" w:cs="Times New Roman"/>
          <w:sz w:val="11"/>
          <w:szCs w:val="11"/>
        </w:rPr>
      </w:pPr>
    </w:p>
    <w:tbl>
      <w:tblPr>
        <w:tblW w:w="0" w:type="auto"/>
        <w:tblInd w:w="900" w:type="dxa"/>
        <w:tblLayout w:type="fixed"/>
        <w:tblCellMar>
          <w:left w:w="0" w:type="dxa"/>
          <w:right w:w="0" w:type="dxa"/>
        </w:tblCellMar>
        <w:tblLook w:val="01E0" w:firstRow="1" w:lastRow="1" w:firstColumn="1" w:lastColumn="1" w:noHBand="0" w:noVBand="0"/>
      </w:tblPr>
      <w:tblGrid>
        <w:gridCol w:w="9228"/>
        <w:gridCol w:w="1010"/>
      </w:tblGrid>
      <w:tr w:rsidR="00AE6F2D" w:rsidTr="007B1764">
        <w:trPr>
          <w:trHeight w:hRule="exact" w:val="254"/>
        </w:trPr>
        <w:tc>
          <w:tcPr>
            <w:tcW w:w="9228" w:type="dxa"/>
            <w:tcBorders>
              <w:top w:val="nil"/>
              <w:left w:val="nil"/>
              <w:bottom w:val="nil"/>
              <w:right w:val="nil"/>
            </w:tcBorders>
            <w:shd w:val="clear" w:color="auto" w:fill="000000"/>
          </w:tcPr>
          <w:p w:rsidR="00AE6F2D" w:rsidRDefault="00AE6F2D" w:rsidP="007B1764">
            <w:pPr>
              <w:pStyle w:val="TableParagraph"/>
              <w:spacing w:line="252" w:lineRule="exact"/>
              <w:ind w:right="1"/>
              <w:jc w:val="center"/>
              <w:rPr>
                <w:rFonts w:ascii="Times New Roman" w:eastAsia="Times New Roman" w:hAnsi="Times New Roman" w:cs="Times New Roman"/>
              </w:rPr>
            </w:pPr>
            <w:r>
              <w:rPr>
                <w:rFonts w:ascii="Times New Roman"/>
                <w:b/>
                <w:color w:val="FFFFFF"/>
              </w:rPr>
              <w:t>Criteria</w:t>
            </w:r>
          </w:p>
        </w:tc>
        <w:tc>
          <w:tcPr>
            <w:tcW w:w="1010" w:type="dxa"/>
            <w:tcBorders>
              <w:top w:val="nil"/>
              <w:left w:val="nil"/>
              <w:bottom w:val="nil"/>
              <w:right w:val="nil"/>
            </w:tcBorders>
            <w:shd w:val="clear" w:color="auto" w:fill="000000"/>
          </w:tcPr>
          <w:p w:rsidR="00AE6F2D" w:rsidRDefault="00AE6F2D" w:rsidP="007B1764">
            <w:pPr>
              <w:pStyle w:val="TableParagraph"/>
              <w:spacing w:line="252" w:lineRule="exact"/>
              <w:ind w:left="160"/>
              <w:rPr>
                <w:rFonts w:ascii="Times New Roman" w:eastAsia="Times New Roman" w:hAnsi="Times New Roman" w:cs="Times New Roman"/>
              </w:rPr>
            </w:pPr>
            <w:r>
              <w:rPr>
                <w:rFonts w:ascii="Times New Roman"/>
                <w:b/>
                <w:color w:val="FFFFFF"/>
              </w:rPr>
              <w:t>Weight</w:t>
            </w:r>
          </w:p>
        </w:tc>
      </w:tr>
      <w:tr w:rsidR="00AE6F2D" w:rsidTr="007B1764">
        <w:trPr>
          <w:trHeight w:hRule="exact" w:val="2438"/>
        </w:trPr>
        <w:tc>
          <w:tcPr>
            <w:tcW w:w="9228" w:type="dxa"/>
            <w:tcBorders>
              <w:top w:val="nil"/>
              <w:left w:val="single" w:sz="4" w:space="0" w:color="000000"/>
              <w:bottom w:val="single" w:sz="4" w:space="0" w:color="000000"/>
              <w:right w:val="single" w:sz="4" w:space="0" w:color="000000"/>
            </w:tcBorders>
          </w:tcPr>
          <w:p w:rsidR="00AE6F2D" w:rsidRPr="006072A7" w:rsidRDefault="00AE6F2D" w:rsidP="00BA0E36">
            <w:pPr>
              <w:pStyle w:val="TableParagraph"/>
              <w:numPr>
                <w:ilvl w:val="0"/>
                <w:numId w:val="8"/>
              </w:numPr>
              <w:tabs>
                <w:tab w:val="left" w:pos="447"/>
              </w:tabs>
              <w:spacing w:before="8"/>
              <w:rPr>
                <w:rFonts w:ascii="Times New Roman" w:eastAsia="Times New Roman" w:hAnsi="Times New Roman" w:cs="Times New Roman"/>
                <w:sz w:val="20"/>
                <w:szCs w:val="20"/>
              </w:rPr>
            </w:pPr>
            <w:r w:rsidRPr="006072A7">
              <w:rPr>
                <w:rFonts w:ascii="Times New Roman"/>
                <w:b/>
                <w:sz w:val="20"/>
                <w:szCs w:val="20"/>
              </w:rPr>
              <w:t>Cost / Pricing</w:t>
            </w:r>
            <w:r w:rsidRPr="006072A7">
              <w:rPr>
                <w:rFonts w:ascii="Times New Roman"/>
                <w:b/>
                <w:spacing w:val="-4"/>
                <w:sz w:val="20"/>
                <w:szCs w:val="20"/>
              </w:rPr>
              <w:t xml:space="preserve"> </w:t>
            </w:r>
            <w:r w:rsidRPr="006072A7">
              <w:rPr>
                <w:rFonts w:ascii="Times New Roman"/>
                <w:b/>
                <w:sz w:val="20"/>
                <w:szCs w:val="20"/>
              </w:rPr>
              <w:t>Factors</w:t>
            </w:r>
          </w:p>
          <w:p w:rsidR="00AE6F2D" w:rsidRPr="006072A7" w:rsidRDefault="00AE6F2D" w:rsidP="00BA0E36">
            <w:pPr>
              <w:pStyle w:val="TableParagraph"/>
              <w:numPr>
                <w:ilvl w:val="1"/>
                <w:numId w:val="9"/>
              </w:numPr>
              <w:tabs>
                <w:tab w:val="left" w:pos="807"/>
              </w:tabs>
              <w:spacing w:before="1"/>
              <w:ind w:right="115"/>
              <w:rPr>
                <w:rFonts w:ascii="Times New Roman" w:eastAsia="Times New Roman" w:hAnsi="Times New Roman" w:cs="Times New Roman"/>
                <w:sz w:val="20"/>
                <w:szCs w:val="20"/>
              </w:rPr>
            </w:pPr>
            <w:r w:rsidRPr="006072A7">
              <w:rPr>
                <w:rFonts w:ascii="Times New Roman" w:eastAsia="Times New Roman" w:hAnsi="Times New Roman" w:cs="Times New Roman"/>
                <w:sz w:val="20"/>
                <w:szCs w:val="20"/>
              </w:rPr>
              <w:t>Points</w:t>
            </w:r>
            <w:r w:rsidRPr="006072A7">
              <w:rPr>
                <w:rFonts w:ascii="Times New Roman" w:eastAsia="Times New Roman" w:hAnsi="Times New Roman" w:cs="Times New Roman"/>
                <w:spacing w:val="14"/>
                <w:sz w:val="20"/>
                <w:szCs w:val="20"/>
              </w:rPr>
              <w:t xml:space="preserve"> </w:t>
            </w:r>
            <w:r w:rsidRPr="006072A7">
              <w:rPr>
                <w:rFonts w:ascii="Times New Roman" w:eastAsia="Times New Roman" w:hAnsi="Times New Roman" w:cs="Times New Roman"/>
                <w:sz w:val="20"/>
                <w:szCs w:val="20"/>
              </w:rPr>
              <w:t>awarded</w:t>
            </w:r>
            <w:r w:rsidRPr="006072A7">
              <w:rPr>
                <w:rFonts w:ascii="Times New Roman" w:eastAsia="Times New Roman" w:hAnsi="Times New Roman" w:cs="Times New Roman"/>
                <w:spacing w:val="16"/>
                <w:sz w:val="20"/>
                <w:szCs w:val="20"/>
              </w:rPr>
              <w:t xml:space="preserve"> </w:t>
            </w:r>
            <w:r w:rsidRPr="006072A7">
              <w:rPr>
                <w:rFonts w:ascii="Times New Roman" w:eastAsia="Times New Roman" w:hAnsi="Times New Roman" w:cs="Times New Roman"/>
                <w:sz w:val="20"/>
                <w:szCs w:val="20"/>
              </w:rPr>
              <w:t>based</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upon</w:t>
            </w:r>
            <w:r w:rsidRPr="006072A7">
              <w:rPr>
                <w:rFonts w:ascii="Times New Roman" w:eastAsia="Times New Roman" w:hAnsi="Times New Roman" w:cs="Times New Roman"/>
                <w:spacing w:val="13"/>
                <w:sz w:val="20"/>
                <w:szCs w:val="20"/>
              </w:rPr>
              <w:t xml:space="preserve"> </w:t>
            </w:r>
            <w:r w:rsidRPr="006072A7">
              <w:rPr>
                <w:rFonts w:ascii="Times New Roman" w:eastAsia="Times New Roman" w:hAnsi="Times New Roman" w:cs="Times New Roman"/>
                <w:sz w:val="20"/>
                <w:szCs w:val="20"/>
              </w:rPr>
              <w:t>the</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reasonableness</w:t>
            </w:r>
            <w:r w:rsidRPr="006072A7">
              <w:rPr>
                <w:rFonts w:ascii="Times New Roman" w:eastAsia="Times New Roman" w:hAnsi="Times New Roman" w:cs="Times New Roman"/>
                <w:spacing w:val="13"/>
                <w:sz w:val="20"/>
                <w:szCs w:val="20"/>
              </w:rPr>
              <w:t xml:space="preserve"> </w:t>
            </w:r>
            <w:r w:rsidRPr="006072A7">
              <w:rPr>
                <w:rFonts w:ascii="Times New Roman" w:eastAsia="Times New Roman" w:hAnsi="Times New Roman" w:cs="Times New Roman"/>
                <w:sz w:val="20"/>
                <w:szCs w:val="20"/>
              </w:rPr>
              <w:t>of</w:t>
            </w:r>
            <w:r w:rsidRPr="006072A7">
              <w:rPr>
                <w:rFonts w:ascii="Times New Roman" w:eastAsia="Times New Roman" w:hAnsi="Times New Roman" w:cs="Times New Roman"/>
                <w:spacing w:val="13"/>
                <w:sz w:val="20"/>
                <w:szCs w:val="20"/>
              </w:rPr>
              <w:t xml:space="preserve"> </w:t>
            </w:r>
            <w:r w:rsidRPr="006072A7">
              <w:rPr>
                <w:rFonts w:ascii="Times New Roman" w:eastAsia="Times New Roman" w:hAnsi="Times New Roman" w:cs="Times New Roman"/>
                <w:sz w:val="20"/>
                <w:szCs w:val="20"/>
              </w:rPr>
              <w:t>the</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Bidder’s</w:t>
            </w:r>
            <w:r w:rsidRPr="006072A7">
              <w:rPr>
                <w:rFonts w:ascii="Times New Roman" w:eastAsia="Times New Roman" w:hAnsi="Times New Roman" w:cs="Times New Roman"/>
                <w:spacing w:val="14"/>
                <w:sz w:val="20"/>
                <w:szCs w:val="20"/>
              </w:rPr>
              <w:t xml:space="preserve"> </w:t>
            </w:r>
            <w:r w:rsidRPr="006072A7">
              <w:rPr>
                <w:rFonts w:ascii="Times New Roman" w:eastAsia="Times New Roman" w:hAnsi="Times New Roman" w:cs="Times New Roman"/>
                <w:sz w:val="20"/>
                <w:szCs w:val="20"/>
              </w:rPr>
              <w:t>cost</w:t>
            </w:r>
            <w:r w:rsidRPr="006072A7">
              <w:rPr>
                <w:rFonts w:ascii="Times New Roman" w:eastAsia="Times New Roman" w:hAnsi="Times New Roman" w:cs="Times New Roman"/>
                <w:spacing w:val="14"/>
                <w:sz w:val="20"/>
                <w:szCs w:val="20"/>
              </w:rPr>
              <w:t xml:space="preserve"> </w:t>
            </w:r>
            <w:r w:rsidRPr="006072A7">
              <w:rPr>
                <w:rFonts w:ascii="Times New Roman" w:eastAsia="Times New Roman" w:hAnsi="Times New Roman" w:cs="Times New Roman"/>
                <w:sz w:val="20"/>
                <w:szCs w:val="20"/>
              </w:rPr>
              <w:t>proposal,</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and</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the</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completeness,</w:t>
            </w:r>
            <w:r w:rsidRPr="006072A7">
              <w:rPr>
                <w:rFonts w:ascii="Times New Roman" w:eastAsia="Times New Roman" w:hAnsi="Times New Roman" w:cs="Times New Roman"/>
                <w:w w:val="99"/>
                <w:sz w:val="20"/>
                <w:szCs w:val="20"/>
              </w:rPr>
              <w:t xml:space="preserve"> </w:t>
            </w:r>
            <w:r w:rsidRPr="006072A7">
              <w:rPr>
                <w:rFonts w:ascii="Times New Roman" w:eastAsia="Times New Roman" w:hAnsi="Times New Roman" w:cs="Times New Roman"/>
                <w:sz w:val="20"/>
                <w:szCs w:val="20"/>
              </w:rPr>
              <w:t>accuracy and level of cost detail</w:t>
            </w:r>
            <w:r w:rsidRPr="006072A7">
              <w:rPr>
                <w:rFonts w:ascii="Times New Roman" w:eastAsia="Times New Roman" w:hAnsi="Times New Roman" w:cs="Times New Roman"/>
                <w:spacing w:val="-4"/>
                <w:sz w:val="20"/>
                <w:szCs w:val="20"/>
              </w:rPr>
              <w:t xml:space="preserve"> </w:t>
            </w:r>
            <w:r w:rsidRPr="006072A7">
              <w:rPr>
                <w:rFonts w:ascii="Times New Roman" w:eastAsia="Times New Roman" w:hAnsi="Times New Roman" w:cs="Times New Roman"/>
                <w:sz w:val="20"/>
                <w:szCs w:val="20"/>
              </w:rPr>
              <w:t>provided;</w:t>
            </w:r>
          </w:p>
          <w:p w:rsidR="00AE6F2D" w:rsidRPr="006072A7" w:rsidRDefault="00AE6F2D" w:rsidP="00BA0E36">
            <w:pPr>
              <w:pStyle w:val="TableParagraph"/>
              <w:numPr>
                <w:ilvl w:val="1"/>
                <w:numId w:val="9"/>
              </w:numPr>
              <w:tabs>
                <w:tab w:val="left" w:pos="807"/>
              </w:tabs>
              <w:ind w:right="109"/>
              <w:rPr>
                <w:rFonts w:ascii="Times New Roman" w:eastAsia="Times New Roman" w:hAnsi="Times New Roman" w:cs="Times New Roman"/>
                <w:sz w:val="20"/>
                <w:szCs w:val="20"/>
              </w:rPr>
            </w:pPr>
            <w:r w:rsidRPr="006072A7">
              <w:rPr>
                <w:rFonts w:ascii="Times New Roman"/>
                <w:sz w:val="20"/>
                <w:szCs w:val="20"/>
              </w:rPr>
              <w:t>The</w:t>
            </w:r>
            <w:r w:rsidRPr="006072A7">
              <w:rPr>
                <w:rFonts w:ascii="Times New Roman"/>
                <w:spacing w:val="-11"/>
                <w:sz w:val="20"/>
                <w:szCs w:val="20"/>
              </w:rPr>
              <w:t xml:space="preserve"> </w:t>
            </w:r>
            <w:r w:rsidRPr="006072A7">
              <w:rPr>
                <w:rFonts w:ascii="Times New Roman"/>
                <w:sz w:val="20"/>
                <w:szCs w:val="20"/>
              </w:rPr>
              <w:t>Court</w:t>
            </w:r>
            <w:r w:rsidRPr="006072A7">
              <w:rPr>
                <w:rFonts w:ascii="Times New Roman"/>
                <w:spacing w:val="-9"/>
                <w:sz w:val="20"/>
                <w:szCs w:val="20"/>
              </w:rPr>
              <w:t xml:space="preserve"> </w:t>
            </w:r>
            <w:r w:rsidRPr="006072A7">
              <w:rPr>
                <w:rFonts w:ascii="Times New Roman"/>
                <w:sz w:val="20"/>
                <w:szCs w:val="20"/>
              </w:rPr>
              <w:t>may</w:t>
            </w:r>
            <w:r w:rsidRPr="006072A7">
              <w:rPr>
                <w:rFonts w:ascii="Times New Roman"/>
                <w:spacing w:val="-15"/>
                <w:sz w:val="20"/>
                <w:szCs w:val="20"/>
              </w:rPr>
              <w:t xml:space="preserve"> </w:t>
            </w:r>
            <w:r w:rsidRPr="006072A7">
              <w:rPr>
                <w:rFonts w:ascii="Times New Roman"/>
                <w:sz w:val="20"/>
                <w:szCs w:val="20"/>
              </w:rPr>
              <w:t>contact</w:t>
            </w:r>
            <w:r w:rsidRPr="006072A7">
              <w:rPr>
                <w:rFonts w:ascii="Times New Roman"/>
                <w:spacing w:val="-11"/>
                <w:sz w:val="20"/>
                <w:szCs w:val="20"/>
              </w:rPr>
              <w:t xml:space="preserve"> </w:t>
            </w:r>
            <w:r w:rsidRPr="006072A7">
              <w:rPr>
                <w:rFonts w:ascii="Times New Roman"/>
                <w:sz w:val="20"/>
                <w:szCs w:val="20"/>
              </w:rPr>
              <w:t>Bidders;</w:t>
            </w:r>
            <w:r w:rsidRPr="006072A7">
              <w:rPr>
                <w:rFonts w:ascii="Times New Roman"/>
                <w:spacing w:val="-12"/>
                <w:sz w:val="20"/>
                <w:szCs w:val="20"/>
              </w:rPr>
              <w:t xml:space="preserve"> </w:t>
            </w:r>
            <w:r w:rsidRPr="006072A7">
              <w:rPr>
                <w:rFonts w:ascii="Times New Roman"/>
                <w:sz w:val="20"/>
                <w:szCs w:val="20"/>
              </w:rPr>
              <w:t>however,</w:t>
            </w:r>
            <w:r w:rsidRPr="006072A7">
              <w:rPr>
                <w:rFonts w:ascii="Times New Roman"/>
                <w:spacing w:val="-11"/>
                <w:sz w:val="20"/>
                <w:szCs w:val="20"/>
              </w:rPr>
              <w:t xml:space="preserve"> </w:t>
            </w:r>
            <w:r w:rsidRPr="006072A7">
              <w:rPr>
                <w:rFonts w:ascii="Times New Roman"/>
                <w:sz w:val="20"/>
                <w:szCs w:val="20"/>
              </w:rPr>
              <w:t>is</w:t>
            </w:r>
            <w:r w:rsidRPr="006072A7">
              <w:rPr>
                <w:rFonts w:ascii="Times New Roman"/>
                <w:spacing w:val="-12"/>
                <w:sz w:val="20"/>
                <w:szCs w:val="20"/>
              </w:rPr>
              <w:t xml:space="preserve"> </w:t>
            </w:r>
            <w:r w:rsidRPr="006072A7">
              <w:rPr>
                <w:rFonts w:ascii="Times New Roman"/>
                <w:sz w:val="20"/>
                <w:szCs w:val="20"/>
              </w:rPr>
              <w:t>under</w:t>
            </w:r>
            <w:r w:rsidRPr="006072A7">
              <w:rPr>
                <w:rFonts w:ascii="Times New Roman"/>
                <w:spacing w:val="-11"/>
                <w:sz w:val="20"/>
                <w:szCs w:val="20"/>
              </w:rPr>
              <w:t xml:space="preserve"> </w:t>
            </w:r>
            <w:r w:rsidRPr="006072A7">
              <w:rPr>
                <w:rFonts w:ascii="Times New Roman"/>
                <w:sz w:val="20"/>
                <w:szCs w:val="20"/>
              </w:rPr>
              <w:t>no</w:t>
            </w:r>
            <w:r w:rsidRPr="006072A7">
              <w:rPr>
                <w:rFonts w:ascii="Times New Roman"/>
                <w:spacing w:val="-11"/>
                <w:sz w:val="20"/>
                <w:szCs w:val="20"/>
              </w:rPr>
              <w:t xml:space="preserve"> </w:t>
            </w:r>
            <w:r w:rsidRPr="006072A7">
              <w:rPr>
                <w:rFonts w:ascii="Times New Roman"/>
                <w:sz w:val="20"/>
                <w:szCs w:val="20"/>
              </w:rPr>
              <w:t>obligation</w:t>
            </w:r>
            <w:r w:rsidRPr="006072A7">
              <w:rPr>
                <w:rFonts w:ascii="Times New Roman"/>
                <w:spacing w:val="-13"/>
                <w:sz w:val="20"/>
                <w:szCs w:val="20"/>
              </w:rPr>
              <w:t xml:space="preserve"> </w:t>
            </w:r>
            <w:r w:rsidRPr="006072A7">
              <w:rPr>
                <w:rFonts w:ascii="Times New Roman"/>
                <w:sz w:val="20"/>
                <w:szCs w:val="20"/>
              </w:rPr>
              <w:t>to</w:t>
            </w:r>
            <w:r w:rsidRPr="006072A7">
              <w:rPr>
                <w:rFonts w:ascii="Times New Roman"/>
                <w:spacing w:val="-11"/>
                <w:sz w:val="20"/>
                <w:szCs w:val="20"/>
              </w:rPr>
              <w:t xml:space="preserve"> </w:t>
            </w:r>
            <w:r w:rsidRPr="006072A7">
              <w:rPr>
                <w:rFonts w:ascii="Times New Roman"/>
                <w:sz w:val="20"/>
                <w:szCs w:val="20"/>
              </w:rPr>
              <w:t>do</w:t>
            </w:r>
            <w:r w:rsidRPr="006072A7">
              <w:rPr>
                <w:rFonts w:ascii="Times New Roman"/>
                <w:spacing w:val="-11"/>
                <w:sz w:val="20"/>
                <w:szCs w:val="20"/>
              </w:rPr>
              <w:t xml:space="preserve"> </w:t>
            </w:r>
            <w:r w:rsidRPr="006072A7">
              <w:rPr>
                <w:rFonts w:ascii="Times New Roman"/>
                <w:sz w:val="20"/>
                <w:szCs w:val="20"/>
              </w:rPr>
              <w:t>so,</w:t>
            </w:r>
            <w:r w:rsidRPr="006072A7">
              <w:rPr>
                <w:rFonts w:ascii="Times New Roman"/>
                <w:spacing w:val="-11"/>
                <w:sz w:val="20"/>
                <w:szCs w:val="20"/>
              </w:rPr>
              <w:t xml:space="preserve"> </w:t>
            </w:r>
            <w:r w:rsidRPr="006072A7">
              <w:rPr>
                <w:rFonts w:ascii="Times New Roman"/>
                <w:sz w:val="20"/>
                <w:szCs w:val="20"/>
              </w:rPr>
              <w:t>in</w:t>
            </w:r>
            <w:r w:rsidRPr="006072A7">
              <w:rPr>
                <w:rFonts w:ascii="Times New Roman"/>
                <w:spacing w:val="-13"/>
                <w:sz w:val="20"/>
                <w:szCs w:val="20"/>
              </w:rPr>
              <w:t xml:space="preserve"> </w:t>
            </w:r>
            <w:r w:rsidRPr="006072A7">
              <w:rPr>
                <w:rFonts w:ascii="Times New Roman"/>
                <w:sz w:val="20"/>
                <w:szCs w:val="20"/>
              </w:rPr>
              <w:t>order</w:t>
            </w:r>
            <w:r w:rsidRPr="006072A7">
              <w:rPr>
                <w:rFonts w:ascii="Times New Roman"/>
                <w:spacing w:val="-11"/>
                <w:sz w:val="20"/>
                <w:szCs w:val="20"/>
              </w:rPr>
              <w:t xml:space="preserve"> </w:t>
            </w:r>
            <w:r w:rsidRPr="006072A7">
              <w:rPr>
                <w:rFonts w:ascii="Times New Roman"/>
                <w:sz w:val="20"/>
                <w:szCs w:val="20"/>
              </w:rPr>
              <w:t>to</w:t>
            </w:r>
            <w:r w:rsidRPr="006072A7">
              <w:rPr>
                <w:rFonts w:ascii="Times New Roman"/>
                <w:spacing w:val="-13"/>
                <w:sz w:val="20"/>
                <w:szCs w:val="20"/>
              </w:rPr>
              <w:t xml:space="preserve"> </w:t>
            </w:r>
            <w:r w:rsidRPr="006072A7">
              <w:rPr>
                <w:rFonts w:ascii="Times New Roman"/>
                <w:sz w:val="20"/>
                <w:szCs w:val="20"/>
              </w:rPr>
              <w:t>obtain</w:t>
            </w:r>
            <w:r w:rsidRPr="006072A7">
              <w:rPr>
                <w:rFonts w:ascii="Times New Roman"/>
                <w:spacing w:val="-13"/>
                <w:sz w:val="20"/>
                <w:szCs w:val="20"/>
              </w:rPr>
              <w:t xml:space="preserve"> </w:t>
            </w:r>
            <w:r w:rsidRPr="006072A7">
              <w:rPr>
                <w:rFonts w:ascii="Times New Roman"/>
                <w:sz w:val="20"/>
                <w:szCs w:val="20"/>
              </w:rPr>
              <w:t>clarification</w:t>
            </w:r>
            <w:r w:rsidRPr="006072A7">
              <w:rPr>
                <w:rFonts w:ascii="Times New Roman"/>
                <w:w w:val="99"/>
                <w:sz w:val="20"/>
                <w:szCs w:val="20"/>
              </w:rPr>
              <w:t xml:space="preserve"> </w:t>
            </w:r>
            <w:r w:rsidRPr="006072A7">
              <w:rPr>
                <w:rFonts w:ascii="Times New Roman"/>
                <w:sz w:val="20"/>
                <w:szCs w:val="20"/>
              </w:rPr>
              <w:t>on any Cost Proposal which is not clear or detailed enough to allow for a proper</w:t>
            </w:r>
            <w:r w:rsidRPr="006072A7">
              <w:rPr>
                <w:rFonts w:ascii="Times New Roman"/>
                <w:spacing w:val="-11"/>
                <w:sz w:val="20"/>
                <w:szCs w:val="20"/>
              </w:rPr>
              <w:t xml:space="preserve"> </w:t>
            </w:r>
            <w:r w:rsidRPr="006072A7">
              <w:rPr>
                <w:rFonts w:ascii="Times New Roman"/>
                <w:sz w:val="20"/>
                <w:szCs w:val="20"/>
              </w:rPr>
              <w:t>evaluation;</w:t>
            </w:r>
          </w:p>
          <w:p w:rsidR="00AE6F2D" w:rsidRPr="006072A7" w:rsidRDefault="00AE6F2D" w:rsidP="00BA0E36">
            <w:pPr>
              <w:pStyle w:val="TableParagraph"/>
              <w:numPr>
                <w:ilvl w:val="1"/>
                <w:numId w:val="9"/>
              </w:numPr>
              <w:tabs>
                <w:tab w:val="left" w:pos="807"/>
              </w:tabs>
              <w:ind w:right="108"/>
              <w:rPr>
                <w:rFonts w:ascii="Times New Roman" w:eastAsia="Times New Roman" w:hAnsi="Times New Roman" w:cs="Times New Roman"/>
                <w:sz w:val="20"/>
                <w:szCs w:val="20"/>
              </w:rPr>
            </w:pPr>
            <w:r w:rsidRPr="006072A7">
              <w:rPr>
                <w:rFonts w:ascii="Times New Roman"/>
                <w:sz w:val="20"/>
                <w:szCs w:val="20"/>
              </w:rPr>
              <w:t>Cost Proposal should not require advanced metrics or analysis to determine applicability. Cost</w:t>
            </w:r>
            <w:r w:rsidRPr="006072A7">
              <w:rPr>
                <w:rFonts w:ascii="Times New Roman"/>
                <w:spacing w:val="12"/>
                <w:sz w:val="20"/>
                <w:szCs w:val="20"/>
              </w:rPr>
              <w:t xml:space="preserve"> </w:t>
            </w:r>
            <w:proofErr w:type="gramStart"/>
            <w:r w:rsidRPr="006072A7">
              <w:rPr>
                <w:rFonts w:ascii="Times New Roman"/>
                <w:sz w:val="20"/>
                <w:szCs w:val="20"/>
              </w:rPr>
              <w:t>should</w:t>
            </w:r>
            <w:r w:rsidRPr="006072A7">
              <w:rPr>
                <w:rFonts w:ascii="Times New Roman"/>
                <w:w w:val="99"/>
                <w:sz w:val="20"/>
                <w:szCs w:val="20"/>
              </w:rPr>
              <w:t xml:space="preserve"> </w:t>
            </w:r>
            <w:r w:rsidRPr="006072A7">
              <w:rPr>
                <w:rFonts w:ascii="Times New Roman"/>
                <w:sz w:val="20"/>
                <w:szCs w:val="20"/>
              </w:rPr>
              <w:t>be</w:t>
            </w:r>
            <w:r w:rsidRPr="006072A7">
              <w:rPr>
                <w:rFonts w:ascii="Times New Roman"/>
                <w:spacing w:val="20"/>
                <w:sz w:val="20"/>
                <w:szCs w:val="20"/>
              </w:rPr>
              <w:t xml:space="preserve"> </w:t>
            </w:r>
            <w:r w:rsidRPr="006072A7">
              <w:rPr>
                <w:rFonts w:ascii="Times New Roman"/>
                <w:sz w:val="20"/>
                <w:szCs w:val="20"/>
              </w:rPr>
              <w:t>presented</w:t>
            </w:r>
            <w:proofErr w:type="gramEnd"/>
            <w:r w:rsidRPr="006072A7">
              <w:rPr>
                <w:rFonts w:ascii="Times New Roman"/>
                <w:spacing w:val="20"/>
                <w:sz w:val="20"/>
                <w:szCs w:val="20"/>
              </w:rPr>
              <w:t xml:space="preserve"> </w:t>
            </w:r>
            <w:r w:rsidRPr="006072A7">
              <w:rPr>
                <w:rFonts w:ascii="Times New Roman"/>
                <w:sz w:val="20"/>
                <w:szCs w:val="20"/>
              </w:rPr>
              <w:t>in</w:t>
            </w:r>
            <w:r w:rsidRPr="006072A7">
              <w:rPr>
                <w:rFonts w:ascii="Times New Roman"/>
                <w:spacing w:val="19"/>
                <w:sz w:val="20"/>
                <w:szCs w:val="20"/>
              </w:rPr>
              <w:t xml:space="preserve"> </w:t>
            </w:r>
            <w:r w:rsidRPr="006072A7">
              <w:rPr>
                <w:rFonts w:ascii="Times New Roman"/>
                <w:sz w:val="20"/>
                <w:szCs w:val="20"/>
              </w:rPr>
              <w:t>an</w:t>
            </w:r>
            <w:r w:rsidRPr="006072A7">
              <w:rPr>
                <w:rFonts w:ascii="Times New Roman"/>
                <w:spacing w:val="19"/>
                <w:sz w:val="20"/>
                <w:szCs w:val="20"/>
              </w:rPr>
              <w:t xml:space="preserve"> </w:t>
            </w:r>
            <w:r w:rsidRPr="006072A7">
              <w:rPr>
                <w:rFonts w:ascii="Times New Roman"/>
                <w:sz w:val="20"/>
                <w:szCs w:val="20"/>
              </w:rPr>
              <w:t>easy</w:t>
            </w:r>
            <w:r w:rsidRPr="006072A7">
              <w:rPr>
                <w:rFonts w:ascii="Times New Roman"/>
                <w:spacing w:val="19"/>
                <w:sz w:val="20"/>
                <w:szCs w:val="20"/>
              </w:rPr>
              <w:t xml:space="preserve"> </w:t>
            </w:r>
            <w:r w:rsidRPr="006072A7">
              <w:rPr>
                <w:rFonts w:ascii="Times New Roman"/>
                <w:sz w:val="20"/>
                <w:szCs w:val="20"/>
              </w:rPr>
              <w:t>to</w:t>
            </w:r>
            <w:r w:rsidRPr="006072A7">
              <w:rPr>
                <w:rFonts w:ascii="Times New Roman"/>
                <w:spacing w:val="22"/>
                <w:sz w:val="20"/>
                <w:szCs w:val="20"/>
              </w:rPr>
              <w:t xml:space="preserve"> </w:t>
            </w:r>
            <w:r w:rsidRPr="006072A7">
              <w:rPr>
                <w:rFonts w:ascii="Times New Roman"/>
                <w:sz w:val="20"/>
                <w:szCs w:val="20"/>
              </w:rPr>
              <w:t>understand</w:t>
            </w:r>
            <w:r w:rsidRPr="006072A7">
              <w:rPr>
                <w:rFonts w:ascii="Times New Roman"/>
                <w:spacing w:val="20"/>
                <w:sz w:val="20"/>
                <w:szCs w:val="20"/>
              </w:rPr>
              <w:t xml:space="preserve"> </w:t>
            </w:r>
            <w:r w:rsidRPr="006072A7">
              <w:rPr>
                <w:rFonts w:ascii="Times New Roman"/>
                <w:sz w:val="20"/>
                <w:szCs w:val="20"/>
              </w:rPr>
              <w:t>and</w:t>
            </w:r>
            <w:r w:rsidRPr="006072A7">
              <w:rPr>
                <w:rFonts w:ascii="Times New Roman"/>
                <w:spacing w:val="20"/>
                <w:sz w:val="20"/>
                <w:szCs w:val="20"/>
              </w:rPr>
              <w:t xml:space="preserve"> </w:t>
            </w:r>
            <w:r w:rsidRPr="006072A7">
              <w:rPr>
                <w:rFonts w:ascii="Times New Roman"/>
                <w:sz w:val="20"/>
                <w:szCs w:val="20"/>
              </w:rPr>
              <w:t>extrapolate</w:t>
            </w:r>
            <w:r w:rsidRPr="006072A7">
              <w:rPr>
                <w:rFonts w:ascii="Times New Roman"/>
                <w:spacing w:val="22"/>
                <w:sz w:val="20"/>
                <w:szCs w:val="20"/>
              </w:rPr>
              <w:t xml:space="preserve"> </w:t>
            </w:r>
            <w:r w:rsidRPr="006072A7">
              <w:rPr>
                <w:rFonts w:ascii="Times New Roman"/>
                <w:sz w:val="20"/>
                <w:szCs w:val="20"/>
              </w:rPr>
              <w:t>manner</w:t>
            </w:r>
            <w:r w:rsidRPr="006072A7">
              <w:rPr>
                <w:rFonts w:ascii="Times New Roman"/>
                <w:spacing w:val="20"/>
                <w:sz w:val="20"/>
                <w:szCs w:val="20"/>
              </w:rPr>
              <w:t xml:space="preserve"> </w:t>
            </w:r>
            <w:r w:rsidRPr="006072A7">
              <w:rPr>
                <w:rFonts w:ascii="Times New Roman"/>
                <w:sz w:val="20"/>
                <w:szCs w:val="20"/>
              </w:rPr>
              <w:t>in</w:t>
            </w:r>
            <w:r w:rsidRPr="006072A7">
              <w:rPr>
                <w:rFonts w:ascii="Times New Roman"/>
                <w:spacing w:val="19"/>
                <w:sz w:val="20"/>
                <w:szCs w:val="20"/>
              </w:rPr>
              <w:t xml:space="preserve"> </w:t>
            </w:r>
            <w:r w:rsidRPr="006072A7">
              <w:rPr>
                <w:rFonts w:ascii="Times New Roman"/>
                <w:sz w:val="20"/>
                <w:szCs w:val="20"/>
              </w:rPr>
              <w:t>order</w:t>
            </w:r>
            <w:r w:rsidRPr="006072A7">
              <w:rPr>
                <w:rFonts w:ascii="Times New Roman"/>
                <w:spacing w:val="20"/>
                <w:sz w:val="20"/>
                <w:szCs w:val="20"/>
              </w:rPr>
              <w:t xml:space="preserve"> </w:t>
            </w:r>
            <w:r w:rsidRPr="006072A7">
              <w:rPr>
                <w:rFonts w:ascii="Times New Roman"/>
                <w:sz w:val="20"/>
                <w:szCs w:val="20"/>
              </w:rPr>
              <w:t>to</w:t>
            </w:r>
            <w:r w:rsidRPr="006072A7">
              <w:rPr>
                <w:rFonts w:ascii="Times New Roman"/>
                <w:spacing w:val="20"/>
                <w:sz w:val="20"/>
                <w:szCs w:val="20"/>
              </w:rPr>
              <w:t xml:space="preserve"> </w:t>
            </w:r>
            <w:r w:rsidRPr="006072A7">
              <w:rPr>
                <w:rFonts w:ascii="Times New Roman"/>
                <w:sz w:val="20"/>
                <w:szCs w:val="20"/>
              </w:rPr>
              <w:t>allow</w:t>
            </w:r>
            <w:r w:rsidRPr="006072A7">
              <w:rPr>
                <w:rFonts w:ascii="Times New Roman"/>
                <w:spacing w:val="18"/>
                <w:sz w:val="20"/>
                <w:szCs w:val="20"/>
              </w:rPr>
              <w:t xml:space="preserve"> </w:t>
            </w:r>
            <w:r w:rsidRPr="006072A7">
              <w:rPr>
                <w:rFonts w:ascii="Times New Roman"/>
                <w:sz w:val="20"/>
                <w:szCs w:val="20"/>
              </w:rPr>
              <w:t>the</w:t>
            </w:r>
            <w:r w:rsidRPr="006072A7">
              <w:rPr>
                <w:rFonts w:ascii="Times New Roman"/>
                <w:spacing w:val="20"/>
                <w:sz w:val="20"/>
                <w:szCs w:val="20"/>
              </w:rPr>
              <w:t xml:space="preserve"> </w:t>
            </w:r>
            <w:r w:rsidRPr="006072A7">
              <w:rPr>
                <w:rFonts w:ascii="Times New Roman"/>
                <w:sz w:val="20"/>
                <w:szCs w:val="20"/>
              </w:rPr>
              <w:t>Court</w:t>
            </w:r>
            <w:r w:rsidRPr="006072A7">
              <w:rPr>
                <w:rFonts w:ascii="Times New Roman"/>
                <w:spacing w:val="20"/>
                <w:sz w:val="20"/>
                <w:szCs w:val="20"/>
              </w:rPr>
              <w:t xml:space="preserve"> </w:t>
            </w:r>
            <w:r w:rsidRPr="006072A7">
              <w:rPr>
                <w:rFonts w:ascii="Times New Roman"/>
                <w:sz w:val="20"/>
                <w:szCs w:val="20"/>
              </w:rPr>
              <w:t>to</w:t>
            </w:r>
            <w:r w:rsidRPr="006072A7">
              <w:rPr>
                <w:rFonts w:ascii="Times New Roman"/>
                <w:spacing w:val="20"/>
                <w:sz w:val="20"/>
                <w:szCs w:val="20"/>
              </w:rPr>
              <w:t xml:space="preserve"> </w:t>
            </w:r>
            <w:r w:rsidRPr="006072A7">
              <w:rPr>
                <w:rFonts w:ascii="Times New Roman"/>
                <w:sz w:val="20"/>
                <w:szCs w:val="20"/>
              </w:rPr>
              <w:t>apply</w:t>
            </w:r>
            <w:r w:rsidRPr="006072A7">
              <w:rPr>
                <w:rFonts w:ascii="Times New Roman"/>
                <w:w w:val="99"/>
                <w:sz w:val="20"/>
                <w:szCs w:val="20"/>
              </w:rPr>
              <w:t xml:space="preserve"> </w:t>
            </w:r>
            <w:r w:rsidRPr="006072A7">
              <w:rPr>
                <w:rFonts w:ascii="Times New Roman"/>
                <w:sz w:val="20"/>
                <w:szCs w:val="20"/>
              </w:rPr>
              <w:t>multiple cost scenarios to determine which cost would</w:t>
            </w:r>
            <w:r w:rsidRPr="006072A7">
              <w:rPr>
                <w:rFonts w:ascii="Times New Roman"/>
                <w:spacing w:val="1"/>
                <w:sz w:val="20"/>
                <w:szCs w:val="20"/>
              </w:rPr>
              <w:t xml:space="preserve"> </w:t>
            </w:r>
            <w:r w:rsidRPr="006072A7">
              <w:rPr>
                <w:rFonts w:ascii="Times New Roman"/>
                <w:sz w:val="20"/>
                <w:szCs w:val="20"/>
              </w:rPr>
              <w:t>apply.</w:t>
            </w:r>
          </w:p>
          <w:p w:rsidR="00AE6F2D" w:rsidRPr="006072A7" w:rsidRDefault="00AE6F2D" w:rsidP="00BA0E36">
            <w:pPr>
              <w:pStyle w:val="TableParagraph"/>
              <w:numPr>
                <w:ilvl w:val="1"/>
                <w:numId w:val="9"/>
              </w:numPr>
              <w:tabs>
                <w:tab w:val="left" w:pos="807"/>
              </w:tabs>
              <w:spacing w:before="22" w:line="230" w:lineRule="exact"/>
              <w:ind w:right="104"/>
              <w:rPr>
                <w:rFonts w:ascii="Times New Roman" w:eastAsia="Times New Roman" w:hAnsi="Times New Roman" w:cs="Times New Roman"/>
                <w:sz w:val="20"/>
                <w:szCs w:val="20"/>
              </w:rPr>
            </w:pPr>
            <w:r w:rsidRPr="006072A7">
              <w:rPr>
                <w:rFonts w:ascii="Times New Roman" w:eastAsia="Times New Roman" w:hAnsi="Times New Roman" w:cs="Times New Roman"/>
                <w:sz w:val="20"/>
                <w:szCs w:val="20"/>
              </w:rPr>
              <w:t>Any</w:t>
            </w:r>
            <w:r w:rsidRPr="006072A7">
              <w:rPr>
                <w:rFonts w:ascii="Times New Roman" w:eastAsia="Times New Roman" w:hAnsi="Times New Roman" w:cs="Times New Roman"/>
                <w:spacing w:val="-6"/>
                <w:sz w:val="20"/>
                <w:szCs w:val="20"/>
              </w:rPr>
              <w:t xml:space="preserve"> </w:t>
            </w:r>
            <w:r w:rsidRPr="006072A7">
              <w:rPr>
                <w:rFonts w:ascii="Times New Roman" w:eastAsia="Times New Roman" w:hAnsi="Times New Roman" w:cs="Times New Roman"/>
                <w:sz w:val="20"/>
                <w:szCs w:val="20"/>
              </w:rPr>
              <w:t>optional</w:t>
            </w:r>
            <w:r w:rsidRPr="006072A7">
              <w:rPr>
                <w:rFonts w:ascii="Times New Roman" w:eastAsia="Times New Roman" w:hAnsi="Times New Roman" w:cs="Times New Roman"/>
                <w:spacing w:val="-4"/>
                <w:sz w:val="20"/>
                <w:szCs w:val="20"/>
              </w:rPr>
              <w:t xml:space="preserve"> </w:t>
            </w:r>
            <w:r w:rsidRPr="006072A7">
              <w:rPr>
                <w:rFonts w:ascii="Times New Roman" w:eastAsia="Times New Roman" w:hAnsi="Times New Roman" w:cs="Times New Roman"/>
                <w:sz w:val="20"/>
                <w:szCs w:val="20"/>
              </w:rPr>
              <w:t>or</w:t>
            </w:r>
            <w:r w:rsidRPr="006072A7">
              <w:rPr>
                <w:rFonts w:ascii="Times New Roman" w:eastAsia="Times New Roman" w:hAnsi="Times New Roman" w:cs="Times New Roman"/>
                <w:spacing w:val="-4"/>
                <w:sz w:val="20"/>
                <w:szCs w:val="20"/>
              </w:rPr>
              <w:t xml:space="preserve"> </w:t>
            </w:r>
            <w:r w:rsidRPr="006072A7">
              <w:rPr>
                <w:rFonts w:ascii="Times New Roman" w:eastAsia="Times New Roman" w:hAnsi="Times New Roman" w:cs="Times New Roman"/>
                <w:sz w:val="20"/>
                <w:szCs w:val="20"/>
              </w:rPr>
              <w:t>extra</w:t>
            </w:r>
            <w:r w:rsidRPr="006072A7">
              <w:rPr>
                <w:rFonts w:ascii="Times New Roman" w:eastAsia="Times New Roman" w:hAnsi="Times New Roman" w:cs="Times New Roman"/>
                <w:spacing w:val="-4"/>
                <w:sz w:val="20"/>
                <w:szCs w:val="20"/>
              </w:rPr>
              <w:t xml:space="preserve"> </w:t>
            </w:r>
            <w:r w:rsidRPr="006072A7">
              <w:rPr>
                <w:rFonts w:ascii="Times New Roman" w:eastAsia="Times New Roman" w:hAnsi="Times New Roman" w:cs="Times New Roman"/>
                <w:sz w:val="20"/>
                <w:szCs w:val="20"/>
              </w:rPr>
              <w:t>priced</w:t>
            </w:r>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or</w:t>
            </w:r>
            <w:r w:rsidRPr="006072A7">
              <w:rPr>
                <w:rFonts w:ascii="Times New Roman" w:eastAsia="Times New Roman" w:hAnsi="Times New Roman" w:cs="Times New Roman"/>
                <w:spacing w:val="-4"/>
                <w:sz w:val="20"/>
                <w:szCs w:val="20"/>
              </w:rPr>
              <w:t xml:space="preserve"> </w:t>
            </w:r>
            <w:r w:rsidRPr="006072A7">
              <w:rPr>
                <w:rFonts w:ascii="Times New Roman" w:eastAsia="Times New Roman" w:hAnsi="Times New Roman" w:cs="Times New Roman"/>
                <w:sz w:val="20"/>
                <w:szCs w:val="20"/>
              </w:rPr>
              <w:t>costed</w:t>
            </w:r>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items</w:t>
            </w:r>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will</w:t>
            </w:r>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not</w:t>
            </w:r>
            <w:r w:rsidRPr="006072A7">
              <w:rPr>
                <w:rFonts w:ascii="Times New Roman" w:eastAsia="Times New Roman" w:hAnsi="Times New Roman" w:cs="Times New Roman"/>
                <w:spacing w:val="-5"/>
                <w:sz w:val="20"/>
                <w:szCs w:val="20"/>
              </w:rPr>
              <w:t xml:space="preserve"> </w:t>
            </w:r>
            <w:proofErr w:type="gramStart"/>
            <w:r w:rsidRPr="006072A7">
              <w:rPr>
                <w:rFonts w:ascii="Times New Roman" w:eastAsia="Times New Roman" w:hAnsi="Times New Roman" w:cs="Times New Roman"/>
                <w:sz w:val="20"/>
                <w:szCs w:val="20"/>
              </w:rPr>
              <w:t>impact</w:t>
            </w:r>
            <w:proofErr w:type="gramEnd"/>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Bidder’s</w:t>
            </w:r>
            <w:r w:rsidRPr="006072A7">
              <w:rPr>
                <w:rFonts w:ascii="Times New Roman" w:eastAsia="Times New Roman" w:hAnsi="Times New Roman" w:cs="Times New Roman"/>
                <w:spacing w:val="-5"/>
                <w:sz w:val="20"/>
                <w:szCs w:val="20"/>
              </w:rPr>
              <w:t xml:space="preserve"> </w:t>
            </w:r>
            <w:r w:rsidRPr="006072A7">
              <w:rPr>
                <w:rFonts w:ascii="Times New Roman" w:eastAsia="Times New Roman" w:hAnsi="Times New Roman" w:cs="Times New Roman"/>
                <w:sz w:val="20"/>
                <w:szCs w:val="20"/>
              </w:rPr>
              <w:t>cost</w:t>
            </w:r>
            <w:r w:rsidRPr="006072A7">
              <w:rPr>
                <w:rFonts w:ascii="Times New Roman" w:eastAsia="Times New Roman" w:hAnsi="Times New Roman" w:cs="Times New Roman"/>
                <w:spacing w:val="-2"/>
                <w:sz w:val="20"/>
                <w:szCs w:val="20"/>
              </w:rPr>
              <w:t xml:space="preserve"> </w:t>
            </w:r>
            <w:r w:rsidRPr="006072A7">
              <w:rPr>
                <w:rFonts w:ascii="Times New Roman" w:eastAsia="Times New Roman" w:hAnsi="Times New Roman" w:cs="Times New Roman"/>
                <w:sz w:val="20"/>
                <w:szCs w:val="20"/>
              </w:rPr>
              <w:t>score</w:t>
            </w:r>
            <w:r w:rsidRPr="006072A7">
              <w:rPr>
                <w:rFonts w:ascii="Times New Roman" w:eastAsia="Times New Roman" w:hAnsi="Times New Roman" w:cs="Times New Roman"/>
                <w:spacing w:val="-1"/>
                <w:sz w:val="20"/>
                <w:szCs w:val="20"/>
              </w:rPr>
              <w:t xml:space="preserve"> </w:t>
            </w:r>
            <w:r w:rsidRPr="006072A7">
              <w:rPr>
                <w:rFonts w:ascii="Times New Roman" w:eastAsia="Times New Roman" w:hAnsi="Times New Roman" w:cs="Times New Roman"/>
                <w:sz w:val="20"/>
                <w:szCs w:val="20"/>
              </w:rPr>
              <w:t>unless</w:t>
            </w:r>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such</w:t>
            </w:r>
            <w:r w:rsidRPr="006072A7">
              <w:rPr>
                <w:rFonts w:ascii="Times New Roman" w:eastAsia="Times New Roman" w:hAnsi="Times New Roman" w:cs="Times New Roman"/>
                <w:spacing w:val="-6"/>
                <w:sz w:val="20"/>
                <w:szCs w:val="20"/>
              </w:rPr>
              <w:t xml:space="preserve"> </w:t>
            </w:r>
            <w:r w:rsidRPr="006072A7">
              <w:rPr>
                <w:rFonts w:ascii="Times New Roman" w:eastAsia="Times New Roman" w:hAnsi="Times New Roman" w:cs="Times New Roman"/>
                <w:sz w:val="20"/>
                <w:szCs w:val="20"/>
              </w:rPr>
              <w:t>options</w:t>
            </w:r>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or</w:t>
            </w:r>
            <w:r w:rsidRPr="006072A7">
              <w:rPr>
                <w:rFonts w:ascii="Times New Roman" w:eastAsia="Times New Roman" w:hAnsi="Times New Roman" w:cs="Times New Roman"/>
                <w:w w:val="99"/>
                <w:sz w:val="20"/>
                <w:szCs w:val="20"/>
              </w:rPr>
              <w:t xml:space="preserve"> </w:t>
            </w:r>
            <w:r w:rsidRPr="006072A7">
              <w:rPr>
                <w:rFonts w:ascii="Times New Roman" w:eastAsia="Times New Roman" w:hAnsi="Times New Roman" w:cs="Times New Roman"/>
                <w:sz w:val="20"/>
                <w:szCs w:val="20"/>
              </w:rPr>
              <w:t>extra items or services are required in order to meet the technical requirements of this</w:t>
            </w:r>
            <w:r w:rsidRPr="006072A7">
              <w:rPr>
                <w:rFonts w:ascii="Times New Roman" w:eastAsia="Times New Roman" w:hAnsi="Times New Roman" w:cs="Times New Roman"/>
                <w:spacing w:val="-18"/>
                <w:sz w:val="20"/>
                <w:szCs w:val="20"/>
              </w:rPr>
              <w:t xml:space="preserve"> </w:t>
            </w:r>
            <w:r w:rsidRPr="006072A7">
              <w:rPr>
                <w:rFonts w:ascii="Times New Roman" w:eastAsia="Times New Roman" w:hAnsi="Times New Roman" w:cs="Times New Roman"/>
                <w:sz w:val="20"/>
                <w:szCs w:val="20"/>
              </w:rPr>
              <w:t>RFP.</w:t>
            </w:r>
          </w:p>
        </w:tc>
        <w:tc>
          <w:tcPr>
            <w:tcW w:w="1010" w:type="dxa"/>
            <w:tcBorders>
              <w:top w:val="nil"/>
              <w:left w:val="single" w:sz="4" w:space="0" w:color="000000"/>
              <w:bottom w:val="single" w:sz="4" w:space="0" w:color="000000"/>
              <w:right w:val="single" w:sz="4" w:space="0" w:color="000000"/>
            </w:tcBorders>
          </w:tcPr>
          <w:p w:rsidR="00AE6F2D" w:rsidRDefault="00AE6F2D" w:rsidP="007B1764">
            <w:pPr>
              <w:pStyle w:val="TableParagraph"/>
              <w:rPr>
                <w:rFonts w:ascii="Times New Roman" w:eastAsia="Times New Roman" w:hAnsi="Times New Roman" w:cs="Times New Roman"/>
                <w:sz w:val="36"/>
                <w:szCs w:val="36"/>
              </w:rPr>
            </w:pPr>
          </w:p>
          <w:p w:rsidR="00AE6F2D" w:rsidRDefault="00AE6F2D" w:rsidP="007B1764">
            <w:pPr>
              <w:pStyle w:val="TableParagraph"/>
              <w:spacing w:before="8"/>
              <w:rPr>
                <w:rFonts w:ascii="Times New Roman" w:eastAsia="Times New Roman" w:hAnsi="Times New Roman" w:cs="Times New Roman"/>
                <w:sz w:val="48"/>
                <w:szCs w:val="48"/>
              </w:rPr>
            </w:pPr>
          </w:p>
          <w:p w:rsidR="00AE6F2D" w:rsidRDefault="00AE6F2D" w:rsidP="007B1764">
            <w:pPr>
              <w:pStyle w:val="TableParagraph"/>
              <w:ind w:left="136"/>
              <w:rPr>
                <w:rFonts w:ascii="Times New Roman" w:eastAsia="Times New Roman" w:hAnsi="Times New Roman" w:cs="Times New Roman"/>
                <w:sz w:val="36"/>
                <w:szCs w:val="36"/>
              </w:rPr>
            </w:pPr>
            <w:r>
              <w:rPr>
                <w:rFonts w:ascii="Times New Roman"/>
                <w:b/>
                <w:sz w:val="36"/>
              </w:rPr>
              <w:t>30%</w:t>
            </w:r>
          </w:p>
        </w:tc>
      </w:tr>
      <w:tr w:rsidR="00AE6F2D" w:rsidTr="007B1764">
        <w:trPr>
          <w:trHeight w:hRule="exact" w:val="1752"/>
        </w:trPr>
        <w:tc>
          <w:tcPr>
            <w:tcW w:w="9228" w:type="dxa"/>
            <w:tcBorders>
              <w:top w:val="single" w:sz="4" w:space="0" w:color="000000"/>
              <w:left w:val="single" w:sz="4" w:space="0" w:color="000000"/>
              <w:bottom w:val="single" w:sz="4" w:space="0" w:color="000000"/>
              <w:right w:val="single" w:sz="4" w:space="0" w:color="000000"/>
            </w:tcBorders>
          </w:tcPr>
          <w:p w:rsidR="00AE6F2D" w:rsidRPr="006072A7" w:rsidRDefault="00AE6F2D" w:rsidP="00BA0E36">
            <w:pPr>
              <w:pStyle w:val="TableParagraph"/>
              <w:numPr>
                <w:ilvl w:val="0"/>
                <w:numId w:val="7"/>
              </w:numPr>
              <w:tabs>
                <w:tab w:val="left" w:pos="447"/>
              </w:tabs>
              <w:spacing w:line="252" w:lineRule="exact"/>
              <w:rPr>
                <w:rFonts w:ascii="Times New Roman" w:eastAsia="Times New Roman" w:hAnsi="Times New Roman" w:cs="Times New Roman"/>
                <w:sz w:val="20"/>
                <w:szCs w:val="20"/>
              </w:rPr>
            </w:pPr>
            <w:r w:rsidRPr="006072A7">
              <w:rPr>
                <w:rFonts w:ascii="Times New Roman"/>
                <w:b/>
                <w:sz w:val="20"/>
                <w:szCs w:val="20"/>
              </w:rPr>
              <w:t>Solution Functional</w:t>
            </w:r>
            <w:r w:rsidRPr="006072A7">
              <w:rPr>
                <w:rFonts w:ascii="Times New Roman"/>
                <w:b/>
                <w:spacing w:val="-5"/>
                <w:sz w:val="20"/>
                <w:szCs w:val="20"/>
              </w:rPr>
              <w:t xml:space="preserve"> </w:t>
            </w:r>
            <w:r w:rsidRPr="006072A7">
              <w:rPr>
                <w:rFonts w:ascii="Times New Roman"/>
                <w:b/>
                <w:sz w:val="20"/>
                <w:szCs w:val="20"/>
              </w:rPr>
              <w:t>Fit</w:t>
            </w:r>
          </w:p>
          <w:p w:rsidR="00AE6F2D" w:rsidRPr="006072A7" w:rsidRDefault="00AE6F2D" w:rsidP="00BA0E36">
            <w:pPr>
              <w:pStyle w:val="TableParagraph"/>
              <w:numPr>
                <w:ilvl w:val="1"/>
                <w:numId w:val="10"/>
              </w:numPr>
              <w:tabs>
                <w:tab w:val="left" w:pos="807"/>
              </w:tabs>
              <w:spacing w:before="1"/>
              <w:rPr>
                <w:rFonts w:ascii="Times New Roman" w:eastAsia="Times New Roman" w:hAnsi="Times New Roman" w:cs="Times New Roman"/>
                <w:sz w:val="20"/>
                <w:szCs w:val="20"/>
              </w:rPr>
            </w:pPr>
            <w:r w:rsidRPr="006072A7">
              <w:rPr>
                <w:rFonts w:ascii="Times New Roman"/>
                <w:sz w:val="20"/>
                <w:szCs w:val="20"/>
              </w:rPr>
              <w:t>Quality of the system(s)</w:t>
            </w:r>
            <w:r w:rsidRPr="006072A7">
              <w:rPr>
                <w:rFonts w:ascii="Times New Roman"/>
                <w:spacing w:val="-4"/>
                <w:sz w:val="20"/>
                <w:szCs w:val="20"/>
              </w:rPr>
              <w:t xml:space="preserve"> </w:t>
            </w:r>
            <w:r w:rsidRPr="006072A7">
              <w:rPr>
                <w:rFonts w:ascii="Times New Roman"/>
                <w:sz w:val="20"/>
                <w:szCs w:val="20"/>
              </w:rPr>
              <w:t>proposed;</w:t>
            </w:r>
          </w:p>
          <w:p w:rsidR="00AE6F2D" w:rsidRPr="006072A7" w:rsidRDefault="00AE6F2D" w:rsidP="00BA0E36">
            <w:pPr>
              <w:pStyle w:val="TableParagraph"/>
              <w:numPr>
                <w:ilvl w:val="1"/>
                <w:numId w:val="10"/>
              </w:numPr>
              <w:tabs>
                <w:tab w:val="left" w:pos="807"/>
              </w:tabs>
              <w:spacing w:before="1" w:line="250" w:lineRule="exact"/>
              <w:rPr>
                <w:rFonts w:ascii="Times New Roman" w:eastAsia="Times New Roman" w:hAnsi="Times New Roman" w:cs="Times New Roman"/>
                <w:sz w:val="20"/>
                <w:szCs w:val="20"/>
              </w:rPr>
            </w:pPr>
            <w:r w:rsidRPr="006072A7">
              <w:rPr>
                <w:rFonts w:ascii="Times New Roman"/>
                <w:sz w:val="20"/>
                <w:szCs w:val="20"/>
              </w:rPr>
              <w:t>Conformity with technical</w:t>
            </w:r>
            <w:r w:rsidRPr="006072A7">
              <w:rPr>
                <w:rFonts w:ascii="Times New Roman"/>
                <w:spacing w:val="-1"/>
                <w:sz w:val="20"/>
                <w:szCs w:val="20"/>
              </w:rPr>
              <w:t xml:space="preserve"> </w:t>
            </w:r>
            <w:r w:rsidRPr="006072A7">
              <w:rPr>
                <w:rFonts w:ascii="Times New Roman"/>
                <w:sz w:val="20"/>
                <w:szCs w:val="20"/>
              </w:rPr>
              <w:t>specifications;</w:t>
            </w:r>
          </w:p>
          <w:p w:rsidR="00AE6F2D" w:rsidRPr="006072A7" w:rsidRDefault="00AE6F2D" w:rsidP="00BA0E36">
            <w:pPr>
              <w:pStyle w:val="TableParagraph"/>
              <w:numPr>
                <w:ilvl w:val="1"/>
                <w:numId w:val="10"/>
              </w:numPr>
              <w:tabs>
                <w:tab w:val="left" w:pos="807"/>
              </w:tabs>
              <w:ind w:right="103"/>
              <w:rPr>
                <w:rFonts w:ascii="Times New Roman" w:eastAsia="Times New Roman" w:hAnsi="Times New Roman" w:cs="Times New Roman"/>
                <w:sz w:val="20"/>
                <w:szCs w:val="20"/>
              </w:rPr>
            </w:pPr>
            <w:r w:rsidRPr="006072A7">
              <w:rPr>
                <w:rFonts w:ascii="Times New Roman" w:eastAsia="Times New Roman" w:hAnsi="Times New Roman" w:cs="Times New Roman"/>
                <w:sz w:val="20"/>
                <w:szCs w:val="20"/>
              </w:rPr>
              <w:t>Responses</w:t>
            </w:r>
            <w:r w:rsidRPr="006072A7">
              <w:rPr>
                <w:rFonts w:ascii="Times New Roman" w:eastAsia="Times New Roman" w:hAnsi="Times New Roman" w:cs="Times New Roman"/>
                <w:spacing w:val="15"/>
                <w:sz w:val="20"/>
                <w:szCs w:val="20"/>
              </w:rPr>
              <w:t xml:space="preserve"> </w:t>
            </w:r>
            <w:proofErr w:type="gramStart"/>
            <w:r w:rsidRPr="006072A7">
              <w:rPr>
                <w:rFonts w:ascii="Times New Roman" w:eastAsia="Times New Roman" w:hAnsi="Times New Roman" w:cs="Times New Roman"/>
                <w:sz w:val="20"/>
                <w:szCs w:val="20"/>
              </w:rPr>
              <w:t>such</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as</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“concur”</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or</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“will</w:t>
            </w:r>
            <w:r w:rsidRPr="006072A7">
              <w:rPr>
                <w:rFonts w:ascii="Times New Roman" w:eastAsia="Times New Roman" w:hAnsi="Times New Roman" w:cs="Times New Roman"/>
                <w:spacing w:val="13"/>
                <w:sz w:val="20"/>
                <w:szCs w:val="20"/>
              </w:rPr>
              <w:t xml:space="preserve"> </w:t>
            </w:r>
            <w:r w:rsidRPr="006072A7">
              <w:rPr>
                <w:rFonts w:ascii="Times New Roman" w:eastAsia="Times New Roman" w:hAnsi="Times New Roman" w:cs="Times New Roman"/>
                <w:sz w:val="20"/>
                <w:szCs w:val="20"/>
              </w:rPr>
              <w:t>comply”</w:t>
            </w:r>
            <w:proofErr w:type="gramEnd"/>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will</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receive</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a</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lower</w:t>
            </w:r>
            <w:r w:rsidRPr="006072A7">
              <w:rPr>
                <w:rFonts w:ascii="Times New Roman" w:eastAsia="Times New Roman" w:hAnsi="Times New Roman" w:cs="Times New Roman"/>
                <w:spacing w:val="15"/>
                <w:sz w:val="20"/>
                <w:szCs w:val="20"/>
              </w:rPr>
              <w:t xml:space="preserve"> </w:t>
            </w:r>
            <w:r w:rsidRPr="006072A7">
              <w:rPr>
                <w:rFonts w:ascii="Times New Roman" w:eastAsia="Times New Roman" w:hAnsi="Times New Roman" w:cs="Times New Roman"/>
                <w:sz w:val="20"/>
                <w:szCs w:val="20"/>
              </w:rPr>
              <w:t>evaluation</w:t>
            </w:r>
            <w:r w:rsidRPr="006072A7">
              <w:rPr>
                <w:rFonts w:ascii="Times New Roman" w:eastAsia="Times New Roman" w:hAnsi="Times New Roman" w:cs="Times New Roman"/>
                <w:spacing w:val="14"/>
                <w:sz w:val="20"/>
                <w:szCs w:val="20"/>
              </w:rPr>
              <w:t xml:space="preserve"> </w:t>
            </w:r>
            <w:r w:rsidRPr="006072A7">
              <w:rPr>
                <w:rFonts w:ascii="Times New Roman" w:eastAsia="Times New Roman" w:hAnsi="Times New Roman" w:cs="Times New Roman"/>
                <w:sz w:val="20"/>
                <w:szCs w:val="20"/>
              </w:rPr>
              <w:t>ranking</w:t>
            </w:r>
            <w:r w:rsidRPr="006072A7">
              <w:rPr>
                <w:rFonts w:ascii="Times New Roman" w:eastAsia="Times New Roman" w:hAnsi="Times New Roman" w:cs="Times New Roman"/>
                <w:spacing w:val="12"/>
                <w:sz w:val="20"/>
                <w:szCs w:val="20"/>
              </w:rPr>
              <w:t xml:space="preserve"> </w:t>
            </w:r>
            <w:r w:rsidRPr="006072A7">
              <w:rPr>
                <w:rFonts w:ascii="Times New Roman" w:eastAsia="Times New Roman" w:hAnsi="Times New Roman" w:cs="Times New Roman"/>
                <w:sz w:val="20"/>
                <w:szCs w:val="20"/>
              </w:rPr>
              <w:t>than those Bidders who demonstrate they understand the requirements and have a plan to meet</w:t>
            </w:r>
            <w:r w:rsidRPr="006072A7">
              <w:rPr>
                <w:rFonts w:ascii="Times New Roman" w:eastAsia="Times New Roman" w:hAnsi="Times New Roman" w:cs="Times New Roman"/>
                <w:spacing w:val="16"/>
                <w:sz w:val="20"/>
                <w:szCs w:val="20"/>
              </w:rPr>
              <w:t xml:space="preserve"> </w:t>
            </w:r>
            <w:r w:rsidRPr="006072A7">
              <w:rPr>
                <w:rFonts w:ascii="Times New Roman" w:eastAsia="Times New Roman" w:hAnsi="Times New Roman" w:cs="Times New Roman"/>
                <w:sz w:val="20"/>
                <w:szCs w:val="20"/>
              </w:rPr>
              <w:t>or exceed</w:t>
            </w:r>
            <w:r w:rsidRPr="006072A7">
              <w:rPr>
                <w:rFonts w:ascii="Times New Roman" w:eastAsia="Times New Roman" w:hAnsi="Times New Roman" w:cs="Times New Roman"/>
                <w:spacing w:val="-10"/>
                <w:sz w:val="20"/>
                <w:szCs w:val="20"/>
              </w:rPr>
              <w:t xml:space="preserve"> </w:t>
            </w:r>
            <w:r w:rsidRPr="006072A7">
              <w:rPr>
                <w:rFonts w:ascii="Times New Roman" w:eastAsia="Times New Roman" w:hAnsi="Times New Roman" w:cs="Times New Roman"/>
                <w:sz w:val="20"/>
                <w:szCs w:val="20"/>
              </w:rPr>
              <w:t>them</w:t>
            </w:r>
            <w:r w:rsidRPr="006072A7">
              <w:rPr>
                <w:rFonts w:ascii="Times New Roman" w:eastAsia="Times New Roman" w:hAnsi="Times New Roman" w:cs="Times New Roman"/>
                <w:spacing w:val="-13"/>
                <w:sz w:val="20"/>
                <w:szCs w:val="20"/>
              </w:rPr>
              <w:t xml:space="preserve"> </w:t>
            </w:r>
            <w:r w:rsidRPr="006072A7">
              <w:rPr>
                <w:rFonts w:ascii="Times New Roman" w:eastAsia="Times New Roman" w:hAnsi="Times New Roman" w:cs="Times New Roman"/>
                <w:sz w:val="20"/>
                <w:szCs w:val="20"/>
              </w:rPr>
              <w:t>and</w:t>
            </w:r>
            <w:r w:rsidRPr="006072A7">
              <w:rPr>
                <w:rFonts w:ascii="Times New Roman" w:eastAsia="Times New Roman" w:hAnsi="Times New Roman" w:cs="Times New Roman"/>
                <w:spacing w:val="-9"/>
                <w:sz w:val="20"/>
                <w:szCs w:val="20"/>
              </w:rPr>
              <w:t xml:space="preserve"> </w:t>
            </w:r>
            <w:r w:rsidRPr="006072A7">
              <w:rPr>
                <w:rFonts w:ascii="Times New Roman" w:eastAsia="Times New Roman" w:hAnsi="Times New Roman" w:cs="Times New Roman"/>
                <w:sz w:val="20"/>
                <w:szCs w:val="20"/>
              </w:rPr>
              <w:t>illustrate</w:t>
            </w:r>
            <w:r w:rsidRPr="006072A7">
              <w:rPr>
                <w:rFonts w:ascii="Times New Roman" w:eastAsia="Times New Roman" w:hAnsi="Times New Roman" w:cs="Times New Roman"/>
                <w:spacing w:val="-9"/>
                <w:sz w:val="20"/>
                <w:szCs w:val="20"/>
              </w:rPr>
              <w:t xml:space="preserve"> </w:t>
            </w:r>
            <w:r w:rsidRPr="006072A7">
              <w:rPr>
                <w:rFonts w:ascii="Times New Roman" w:eastAsia="Times New Roman" w:hAnsi="Times New Roman" w:cs="Times New Roman"/>
                <w:sz w:val="20"/>
                <w:szCs w:val="20"/>
              </w:rPr>
              <w:t>a</w:t>
            </w:r>
            <w:r w:rsidRPr="006072A7">
              <w:rPr>
                <w:rFonts w:ascii="Times New Roman" w:eastAsia="Times New Roman" w:hAnsi="Times New Roman" w:cs="Times New Roman"/>
                <w:spacing w:val="-12"/>
                <w:sz w:val="20"/>
                <w:szCs w:val="20"/>
              </w:rPr>
              <w:t xml:space="preserve"> </w:t>
            </w:r>
            <w:r w:rsidRPr="006072A7">
              <w:rPr>
                <w:rFonts w:ascii="Times New Roman" w:eastAsia="Times New Roman" w:hAnsi="Times New Roman" w:cs="Times New Roman"/>
                <w:sz w:val="20"/>
                <w:szCs w:val="20"/>
              </w:rPr>
              <w:t>comprehensive</w:t>
            </w:r>
            <w:r w:rsidRPr="006072A7">
              <w:rPr>
                <w:rFonts w:ascii="Times New Roman" w:eastAsia="Times New Roman" w:hAnsi="Times New Roman" w:cs="Times New Roman"/>
                <w:spacing w:val="-7"/>
                <w:sz w:val="20"/>
                <w:szCs w:val="20"/>
              </w:rPr>
              <w:t xml:space="preserve"> </w:t>
            </w:r>
            <w:r w:rsidRPr="006072A7">
              <w:rPr>
                <w:rFonts w:ascii="Times New Roman" w:eastAsia="Times New Roman" w:hAnsi="Times New Roman" w:cs="Times New Roman"/>
                <w:sz w:val="20"/>
                <w:szCs w:val="20"/>
              </w:rPr>
              <w:t>understanding</w:t>
            </w:r>
            <w:r w:rsidRPr="006072A7">
              <w:rPr>
                <w:rFonts w:ascii="Times New Roman" w:eastAsia="Times New Roman" w:hAnsi="Times New Roman" w:cs="Times New Roman"/>
                <w:spacing w:val="-12"/>
                <w:sz w:val="20"/>
                <w:szCs w:val="20"/>
              </w:rPr>
              <w:t xml:space="preserve"> </w:t>
            </w:r>
            <w:r w:rsidRPr="006072A7">
              <w:rPr>
                <w:rFonts w:ascii="Times New Roman" w:eastAsia="Times New Roman" w:hAnsi="Times New Roman" w:cs="Times New Roman"/>
                <w:sz w:val="20"/>
                <w:szCs w:val="20"/>
              </w:rPr>
              <w:t>of</w:t>
            </w:r>
            <w:r w:rsidRPr="006072A7">
              <w:rPr>
                <w:rFonts w:ascii="Times New Roman" w:eastAsia="Times New Roman" w:hAnsi="Times New Roman" w:cs="Times New Roman"/>
                <w:spacing w:val="-9"/>
                <w:sz w:val="20"/>
                <w:szCs w:val="20"/>
              </w:rPr>
              <w:t xml:space="preserve"> </w:t>
            </w:r>
            <w:r w:rsidRPr="006072A7">
              <w:rPr>
                <w:rFonts w:ascii="Times New Roman" w:eastAsia="Times New Roman" w:hAnsi="Times New Roman" w:cs="Times New Roman"/>
                <w:sz w:val="20"/>
                <w:szCs w:val="20"/>
              </w:rPr>
              <w:t>the</w:t>
            </w:r>
            <w:r w:rsidRPr="006072A7">
              <w:rPr>
                <w:rFonts w:ascii="Times New Roman" w:eastAsia="Times New Roman" w:hAnsi="Times New Roman" w:cs="Times New Roman"/>
                <w:spacing w:val="-12"/>
                <w:sz w:val="20"/>
                <w:szCs w:val="20"/>
              </w:rPr>
              <w:t xml:space="preserve"> </w:t>
            </w:r>
            <w:r w:rsidRPr="006072A7">
              <w:rPr>
                <w:rFonts w:ascii="Times New Roman" w:eastAsia="Times New Roman" w:hAnsi="Times New Roman" w:cs="Times New Roman"/>
                <w:sz w:val="20"/>
                <w:szCs w:val="20"/>
              </w:rPr>
              <w:t>requirements</w:t>
            </w:r>
            <w:r w:rsidRPr="006072A7">
              <w:rPr>
                <w:rFonts w:ascii="Times New Roman" w:eastAsia="Times New Roman" w:hAnsi="Times New Roman" w:cs="Times New Roman"/>
                <w:spacing w:val="-11"/>
                <w:sz w:val="20"/>
                <w:szCs w:val="20"/>
              </w:rPr>
              <w:t xml:space="preserve"> </w:t>
            </w:r>
            <w:r w:rsidRPr="006072A7">
              <w:rPr>
                <w:rFonts w:ascii="Times New Roman" w:eastAsia="Times New Roman" w:hAnsi="Times New Roman" w:cs="Times New Roman"/>
                <w:sz w:val="20"/>
                <w:szCs w:val="20"/>
              </w:rPr>
              <w:t>that</w:t>
            </w:r>
            <w:r w:rsidRPr="006072A7">
              <w:rPr>
                <w:rFonts w:ascii="Times New Roman" w:eastAsia="Times New Roman" w:hAnsi="Times New Roman" w:cs="Times New Roman"/>
                <w:spacing w:val="-9"/>
                <w:sz w:val="20"/>
                <w:szCs w:val="20"/>
              </w:rPr>
              <w:t xml:space="preserve"> </w:t>
            </w:r>
            <w:r w:rsidRPr="006072A7">
              <w:rPr>
                <w:rFonts w:ascii="Times New Roman" w:eastAsia="Times New Roman" w:hAnsi="Times New Roman" w:cs="Times New Roman"/>
                <w:sz w:val="20"/>
                <w:szCs w:val="20"/>
              </w:rPr>
              <w:t>include</w:t>
            </w:r>
            <w:r w:rsidRPr="006072A7">
              <w:rPr>
                <w:rFonts w:ascii="Times New Roman" w:eastAsia="Times New Roman" w:hAnsi="Times New Roman" w:cs="Times New Roman"/>
                <w:spacing w:val="-9"/>
                <w:sz w:val="20"/>
                <w:szCs w:val="20"/>
              </w:rPr>
              <w:t xml:space="preserve"> </w:t>
            </w:r>
            <w:r w:rsidRPr="006072A7">
              <w:rPr>
                <w:rFonts w:ascii="Times New Roman" w:eastAsia="Times New Roman" w:hAnsi="Times New Roman" w:cs="Times New Roman"/>
                <w:sz w:val="20"/>
                <w:szCs w:val="20"/>
              </w:rPr>
              <w:t>an explanation of how they will approach and meet or exceed the</w:t>
            </w:r>
            <w:r w:rsidRPr="006072A7">
              <w:rPr>
                <w:rFonts w:ascii="Times New Roman" w:eastAsia="Times New Roman" w:hAnsi="Times New Roman" w:cs="Times New Roman"/>
                <w:spacing w:val="-11"/>
                <w:sz w:val="20"/>
                <w:szCs w:val="20"/>
              </w:rPr>
              <w:t xml:space="preserve"> </w:t>
            </w:r>
            <w:r w:rsidRPr="006072A7">
              <w:rPr>
                <w:rFonts w:ascii="Times New Roman" w:eastAsia="Times New Roman" w:hAnsi="Times New Roman" w:cs="Times New Roman"/>
                <w:sz w:val="20"/>
                <w:szCs w:val="20"/>
              </w:rPr>
              <w:t>requirements.</w:t>
            </w:r>
          </w:p>
        </w:tc>
        <w:tc>
          <w:tcPr>
            <w:tcW w:w="1010"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rPr>
                <w:rFonts w:ascii="Times New Roman" w:eastAsia="Times New Roman" w:hAnsi="Times New Roman" w:cs="Times New Roman"/>
                <w:sz w:val="36"/>
                <w:szCs w:val="36"/>
              </w:rPr>
            </w:pPr>
          </w:p>
          <w:p w:rsidR="00AE6F2D" w:rsidRDefault="00AE6F2D" w:rsidP="007B1764">
            <w:pPr>
              <w:pStyle w:val="TableParagraph"/>
              <w:spacing w:before="250"/>
              <w:ind w:left="136"/>
              <w:rPr>
                <w:rFonts w:ascii="Times New Roman" w:eastAsia="Times New Roman" w:hAnsi="Times New Roman" w:cs="Times New Roman"/>
                <w:sz w:val="36"/>
                <w:szCs w:val="36"/>
              </w:rPr>
            </w:pPr>
            <w:r>
              <w:rPr>
                <w:rFonts w:ascii="Times New Roman"/>
                <w:b/>
                <w:sz w:val="36"/>
              </w:rPr>
              <w:t>30%</w:t>
            </w:r>
          </w:p>
        </w:tc>
      </w:tr>
      <w:tr w:rsidR="00AE6F2D" w:rsidTr="007B1764">
        <w:trPr>
          <w:trHeight w:hRule="exact" w:val="1202"/>
        </w:trPr>
        <w:tc>
          <w:tcPr>
            <w:tcW w:w="9228" w:type="dxa"/>
            <w:tcBorders>
              <w:top w:val="single" w:sz="4" w:space="0" w:color="000000"/>
              <w:left w:val="single" w:sz="4" w:space="0" w:color="000000"/>
              <w:bottom w:val="single" w:sz="4" w:space="0" w:color="000000"/>
              <w:right w:val="single" w:sz="4" w:space="0" w:color="000000"/>
            </w:tcBorders>
          </w:tcPr>
          <w:p w:rsidR="00AE6F2D" w:rsidRPr="006072A7" w:rsidRDefault="00AE6F2D" w:rsidP="00BA0E36">
            <w:pPr>
              <w:pStyle w:val="TableParagraph"/>
              <w:numPr>
                <w:ilvl w:val="0"/>
                <w:numId w:val="6"/>
              </w:numPr>
              <w:tabs>
                <w:tab w:val="left" w:pos="447"/>
              </w:tabs>
              <w:spacing w:line="252" w:lineRule="exact"/>
              <w:rPr>
                <w:rFonts w:ascii="Times New Roman" w:eastAsia="Times New Roman" w:hAnsi="Times New Roman" w:cs="Times New Roman"/>
                <w:sz w:val="20"/>
                <w:szCs w:val="20"/>
              </w:rPr>
            </w:pPr>
            <w:r w:rsidRPr="006072A7">
              <w:rPr>
                <w:rFonts w:ascii="Times New Roman"/>
                <w:b/>
                <w:sz w:val="20"/>
                <w:szCs w:val="20"/>
              </w:rPr>
              <w:t>Project Plan &amp;</w:t>
            </w:r>
            <w:r w:rsidRPr="006072A7">
              <w:rPr>
                <w:rFonts w:ascii="Times New Roman"/>
                <w:b/>
                <w:spacing w:val="-4"/>
                <w:sz w:val="20"/>
                <w:szCs w:val="20"/>
              </w:rPr>
              <w:t xml:space="preserve"> </w:t>
            </w:r>
            <w:r w:rsidRPr="006072A7">
              <w:rPr>
                <w:rFonts w:ascii="Times New Roman"/>
                <w:b/>
                <w:sz w:val="20"/>
                <w:szCs w:val="20"/>
              </w:rPr>
              <w:t>Timeline</w:t>
            </w:r>
          </w:p>
          <w:p w:rsidR="00AE6F2D" w:rsidRPr="006072A7" w:rsidRDefault="00AE6F2D" w:rsidP="00BA0E36">
            <w:pPr>
              <w:pStyle w:val="TableParagraph"/>
              <w:numPr>
                <w:ilvl w:val="1"/>
                <w:numId w:val="6"/>
              </w:numPr>
              <w:tabs>
                <w:tab w:val="left" w:pos="807"/>
              </w:tabs>
              <w:spacing w:before="3"/>
              <w:rPr>
                <w:rFonts w:ascii="Times New Roman" w:eastAsia="Times New Roman" w:hAnsi="Times New Roman" w:cs="Times New Roman"/>
                <w:sz w:val="20"/>
                <w:szCs w:val="20"/>
              </w:rPr>
            </w:pPr>
            <w:r w:rsidRPr="006072A7">
              <w:rPr>
                <w:rFonts w:ascii="Times New Roman"/>
                <w:sz w:val="20"/>
                <w:szCs w:val="20"/>
              </w:rPr>
              <w:t>Ability, capacity and skill of Bidder to provide the goods and services</w:t>
            </w:r>
            <w:r w:rsidRPr="006072A7">
              <w:rPr>
                <w:rFonts w:ascii="Times New Roman"/>
                <w:spacing w:val="-9"/>
                <w:sz w:val="20"/>
                <w:szCs w:val="20"/>
              </w:rPr>
              <w:t xml:space="preserve"> </w:t>
            </w:r>
            <w:r w:rsidRPr="006072A7">
              <w:rPr>
                <w:rFonts w:ascii="Times New Roman"/>
                <w:sz w:val="20"/>
                <w:szCs w:val="20"/>
              </w:rPr>
              <w:t>required;</w:t>
            </w:r>
          </w:p>
          <w:p w:rsidR="00AE6F2D" w:rsidRPr="006072A7" w:rsidRDefault="00AE6F2D" w:rsidP="00BA0E36">
            <w:pPr>
              <w:pStyle w:val="TableParagraph"/>
              <w:numPr>
                <w:ilvl w:val="1"/>
                <w:numId w:val="6"/>
              </w:numPr>
              <w:tabs>
                <w:tab w:val="left" w:pos="807"/>
              </w:tabs>
              <w:spacing w:line="229" w:lineRule="exact"/>
              <w:rPr>
                <w:rFonts w:ascii="Times New Roman" w:eastAsia="Times New Roman" w:hAnsi="Times New Roman" w:cs="Times New Roman"/>
                <w:sz w:val="20"/>
                <w:szCs w:val="20"/>
              </w:rPr>
            </w:pPr>
            <w:r w:rsidRPr="006072A7">
              <w:rPr>
                <w:rFonts w:ascii="Times New Roman"/>
                <w:sz w:val="20"/>
                <w:szCs w:val="20"/>
              </w:rPr>
              <w:t>Implementation</w:t>
            </w:r>
            <w:r w:rsidRPr="006072A7">
              <w:rPr>
                <w:rFonts w:ascii="Times New Roman"/>
                <w:spacing w:val="-2"/>
                <w:sz w:val="20"/>
                <w:szCs w:val="20"/>
              </w:rPr>
              <w:t xml:space="preserve"> </w:t>
            </w:r>
            <w:r w:rsidRPr="006072A7">
              <w:rPr>
                <w:rFonts w:ascii="Times New Roman"/>
                <w:sz w:val="20"/>
                <w:szCs w:val="20"/>
              </w:rPr>
              <w:t>plan;</w:t>
            </w:r>
          </w:p>
          <w:p w:rsidR="00AE6F2D" w:rsidRPr="006072A7" w:rsidRDefault="00AE6F2D" w:rsidP="00BA0E36">
            <w:pPr>
              <w:pStyle w:val="TableParagraph"/>
              <w:numPr>
                <w:ilvl w:val="1"/>
                <w:numId w:val="6"/>
              </w:numPr>
              <w:tabs>
                <w:tab w:val="left" w:pos="807"/>
              </w:tabs>
              <w:spacing w:line="229" w:lineRule="exact"/>
              <w:rPr>
                <w:rFonts w:ascii="Times New Roman" w:eastAsia="Times New Roman" w:hAnsi="Times New Roman" w:cs="Times New Roman"/>
                <w:sz w:val="20"/>
                <w:szCs w:val="20"/>
              </w:rPr>
            </w:pPr>
            <w:r w:rsidRPr="006072A7">
              <w:rPr>
                <w:rFonts w:ascii="Times New Roman"/>
                <w:sz w:val="20"/>
                <w:szCs w:val="20"/>
              </w:rPr>
              <w:t>Training, Maintenance and ongoing services</w:t>
            </w:r>
            <w:r w:rsidRPr="006072A7">
              <w:rPr>
                <w:rFonts w:ascii="Times New Roman"/>
                <w:spacing w:val="-2"/>
                <w:sz w:val="20"/>
                <w:szCs w:val="20"/>
              </w:rPr>
              <w:t xml:space="preserve"> </w:t>
            </w:r>
            <w:r w:rsidRPr="006072A7">
              <w:rPr>
                <w:rFonts w:ascii="Times New Roman"/>
                <w:sz w:val="20"/>
                <w:szCs w:val="20"/>
              </w:rPr>
              <w:t>plan;</w:t>
            </w:r>
          </w:p>
          <w:p w:rsidR="00AE6F2D" w:rsidRPr="006072A7" w:rsidRDefault="00AE6F2D" w:rsidP="00BA0E36">
            <w:pPr>
              <w:pStyle w:val="TableParagraph"/>
              <w:numPr>
                <w:ilvl w:val="1"/>
                <w:numId w:val="6"/>
              </w:numPr>
              <w:tabs>
                <w:tab w:val="left" w:pos="807"/>
              </w:tabs>
              <w:spacing w:before="1" w:line="249" w:lineRule="exact"/>
              <w:rPr>
                <w:rFonts w:ascii="Times New Roman" w:eastAsia="Times New Roman" w:hAnsi="Times New Roman" w:cs="Times New Roman"/>
                <w:sz w:val="20"/>
                <w:szCs w:val="20"/>
              </w:rPr>
            </w:pPr>
            <w:r w:rsidRPr="006072A7">
              <w:rPr>
                <w:rFonts w:ascii="Times New Roman"/>
                <w:sz w:val="20"/>
                <w:szCs w:val="20"/>
              </w:rPr>
              <w:t>Transition</w:t>
            </w:r>
            <w:r w:rsidRPr="006072A7">
              <w:rPr>
                <w:rFonts w:ascii="Times New Roman"/>
                <w:spacing w:val="-1"/>
                <w:sz w:val="20"/>
                <w:szCs w:val="20"/>
              </w:rPr>
              <w:t xml:space="preserve"> </w:t>
            </w:r>
            <w:r w:rsidRPr="006072A7">
              <w:rPr>
                <w:rFonts w:ascii="Times New Roman"/>
                <w:sz w:val="20"/>
                <w:szCs w:val="20"/>
              </w:rPr>
              <w:t>Plan</w:t>
            </w:r>
          </w:p>
        </w:tc>
        <w:tc>
          <w:tcPr>
            <w:tcW w:w="1010"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before="9"/>
              <w:rPr>
                <w:rFonts w:ascii="Times New Roman" w:eastAsia="Times New Roman" w:hAnsi="Times New Roman" w:cs="Times New Roman"/>
                <w:sz w:val="33"/>
                <w:szCs w:val="33"/>
              </w:rPr>
            </w:pPr>
          </w:p>
          <w:p w:rsidR="00AE6F2D" w:rsidRDefault="00AE6F2D" w:rsidP="007B1764">
            <w:pPr>
              <w:pStyle w:val="TableParagraph"/>
              <w:ind w:left="136"/>
              <w:rPr>
                <w:rFonts w:ascii="Times New Roman" w:eastAsia="Times New Roman" w:hAnsi="Times New Roman" w:cs="Times New Roman"/>
                <w:sz w:val="36"/>
                <w:szCs w:val="36"/>
              </w:rPr>
            </w:pPr>
            <w:r>
              <w:rPr>
                <w:rFonts w:ascii="Times New Roman"/>
                <w:b/>
                <w:sz w:val="36"/>
              </w:rPr>
              <w:t>20%</w:t>
            </w:r>
          </w:p>
        </w:tc>
      </w:tr>
      <w:tr w:rsidR="00AE6F2D" w:rsidTr="007B1764">
        <w:trPr>
          <w:trHeight w:hRule="exact" w:val="723"/>
        </w:trPr>
        <w:tc>
          <w:tcPr>
            <w:tcW w:w="9228" w:type="dxa"/>
            <w:tcBorders>
              <w:top w:val="single" w:sz="4" w:space="0" w:color="000000"/>
              <w:left w:val="single" w:sz="4" w:space="0" w:color="000000"/>
              <w:bottom w:val="single" w:sz="4" w:space="0" w:color="000000"/>
              <w:right w:val="single" w:sz="4" w:space="0" w:color="000000"/>
            </w:tcBorders>
          </w:tcPr>
          <w:p w:rsidR="00AE6F2D" w:rsidRPr="006072A7" w:rsidRDefault="00AE6F2D" w:rsidP="00BA0E36">
            <w:pPr>
              <w:pStyle w:val="TableParagraph"/>
              <w:numPr>
                <w:ilvl w:val="0"/>
                <w:numId w:val="5"/>
              </w:numPr>
              <w:tabs>
                <w:tab w:val="left" w:pos="447"/>
              </w:tabs>
              <w:spacing w:line="252" w:lineRule="exact"/>
              <w:rPr>
                <w:rFonts w:ascii="Times New Roman" w:eastAsia="Times New Roman" w:hAnsi="Times New Roman" w:cs="Times New Roman"/>
                <w:sz w:val="20"/>
                <w:szCs w:val="20"/>
              </w:rPr>
            </w:pPr>
            <w:r w:rsidRPr="006072A7">
              <w:rPr>
                <w:rFonts w:ascii="Times New Roman"/>
                <w:b/>
                <w:sz w:val="20"/>
                <w:szCs w:val="20"/>
              </w:rPr>
              <w:t>Qualification &amp; Experience of</w:t>
            </w:r>
            <w:r w:rsidRPr="006072A7">
              <w:rPr>
                <w:rFonts w:ascii="Times New Roman"/>
                <w:b/>
                <w:spacing w:val="-1"/>
                <w:sz w:val="20"/>
                <w:szCs w:val="20"/>
              </w:rPr>
              <w:t xml:space="preserve"> </w:t>
            </w:r>
            <w:r w:rsidRPr="006072A7">
              <w:rPr>
                <w:rFonts w:ascii="Times New Roman"/>
                <w:b/>
                <w:sz w:val="20"/>
                <w:szCs w:val="20"/>
              </w:rPr>
              <w:t>Bidder</w:t>
            </w:r>
          </w:p>
          <w:p w:rsidR="00AE6F2D" w:rsidRPr="006072A7" w:rsidRDefault="00AE6F2D" w:rsidP="00BA0E36">
            <w:pPr>
              <w:pStyle w:val="TableParagraph"/>
              <w:numPr>
                <w:ilvl w:val="1"/>
                <w:numId w:val="5"/>
              </w:numPr>
              <w:tabs>
                <w:tab w:val="left" w:pos="807"/>
              </w:tabs>
              <w:spacing w:before="1"/>
              <w:rPr>
                <w:rFonts w:ascii="Times New Roman" w:eastAsia="Times New Roman" w:hAnsi="Times New Roman" w:cs="Times New Roman"/>
                <w:sz w:val="20"/>
                <w:szCs w:val="20"/>
              </w:rPr>
            </w:pPr>
            <w:r w:rsidRPr="006072A7">
              <w:rPr>
                <w:rFonts w:ascii="Times New Roman" w:eastAsia="Times New Roman" w:hAnsi="Times New Roman" w:cs="Times New Roman"/>
                <w:sz w:val="20"/>
                <w:szCs w:val="20"/>
              </w:rPr>
              <w:t>Bidder’s past work</w:t>
            </w:r>
            <w:r w:rsidRPr="006072A7">
              <w:rPr>
                <w:rFonts w:ascii="Times New Roman" w:eastAsia="Times New Roman" w:hAnsi="Times New Roman" w:cs="Times New Roman"/>
                <w:spacing w:val="-1"/>
                <w:sz w:val="20"/>
                <w:szCs w:val="20"/>
              </w:rPr>
              <w:t xml:space="preserve"> </w:t>
            </w:r>
            <w:r w:rsidRPr="006072A7">
              <w:rPr>
                <w:rFonts w:ascii="Times New Roman" w:eastAsia="Times New Roman" w:hAnsi="Times New Roman" w:cs="Times New Roman"/>
                <w:sz w:val="20"/>
                <w:szCs w:val="20"/>
              </w:rPr>
              <w:t>performance;</w:t>
            </w:r>
          </w:p>
          <w:p w:rsidR="00AE6F2D" w:rsidRPr="006072A7" w:rsidRDefault="00AE6F2D" w:rsidP="00BA0E36">
            <w:pPr>
              <w:pStyle w:val="TableParagraph"/>
              <w:numPr>
                <w:ilvl w:val="1"/>
                <w:numId w:val="5"/>
              </w:numPr>
              <w:tabs>
                <w:tab w:val="left" w:pos="807"/>
              </w:tabs>
              <w:rPr>
                <w:rFonts w:ascii="Times New Roman" w:eastAsia="Times New Roman" w:hAnsi="Times New Roman" w:cs="Times New Roman"/>
                <w:sz w:val="20"/>
                <w:szCs w:val="20"/>
              </w:rPr>
            </w:pPr>
            <w:r w:rsidRPr="006072A7">
              <w:rPr>
                <w:rFonts w:ascii="Times New Roman"/>
                <w:sz w:val="20"/>
                <w:szCs w:val="20"/>
              </w:rPr>
              <w:t>Bidder / Solution Reputation (previous</w:t>
            </w:r>
            <w:r w:rsidRPr="006072A7">
              <w:rPr>
                <w:rFonts w:ascii="Times New Roman"/>
                <w:spacing w:val="-5"/>
                <w:sz w:val="20"/>
                <w:szCs w:val="20"/>
              </w:rPr>
              <w:t xml:space="preserve"> </w:t>
            </w:r>
            <w:r w:rsidRPr="006072A7">
              <w:rPr>
                <w:rFonts w:ascii="Times New Roman"/>
                <w:sz w:val="20"/>
                <w:szCs w:val="20"/>
              </w:rPr>
              <w:t>deployments/implementations).</w:t>
            </w:r>
          </w:p>
        </w:tc>
        <w:tc>
          <w:tcPr>
            <w:tcW w:w="1010"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spacing w:before="149"/>
              <w:ind w:left="136"/>
              <w:rPr>
                <w:rFonts w:ascii="Times New Roman" w:eastAsia="Times New Roman" w:hAnsi="Times New Roman" w:cs="Times New Roman"/>
                <w:sz w:val="36"/>
                <w:szCs w:val="36"/>
              </w:rPr>
            </w:pPr>
            <w:r>
              <w:rPr>
                <w:rFonts w:ascii="Times New Roman"/>
                <w:b/>
                <w:sz w:val="36"/>
              </w:rPr>
              <w:t>15%</w:t>
            </w:r>
          </w:p>
        </w:tc>
      </w:tr>
      <w:tr w:rsidR="00AE6F2D" w:rsidTr="007B1764">
        <w:trPr>
          <w:trHeight w:hRule="exact" w:val="1891"/>
        </w:trPr>
        <w:tc>
          <w:tcPr>
            <w:tcW w:w="9228" w:type="dxa"/>
            <w:tcBorders>
              <w:top w:val="single" w:sz="4" w:space="0" w:color="000000"/>
              <w:left w:val="single" w:sz="4" w:space="0" w:color="000000"/>
              <w:bottom w:val="single" w:sz="4" w:space="0" w:color="000000"/>
              <w:right w:val="single" w:sz="4" w:space="0" w:color="000000"/>
            </w:tcBorders>
          </w:tcPr>
          <w:p w:rsidR="00AE6F2D" w:rsidRPr="006072A7" w:rsidRDefault="00AE6F2D" w:rsidP="00BA0E36">
            <w:pPr>
              <w:pStyle w:val="TableParagraph"/>
              <w:numPr>
                <w:ilvl w:val="0"/>
                <w:numId w:val="4"/>
              </w:numPr>
              <w:tabs>
                <w:tab w:val="left" w:pos="447"/>
              </w:tabs>
              <w:spacing w:line="252" w:lineRule="exact"/>
              <w:rPr>
                <w:rFonts w:ascii="Times New Roman" w:eastAsia="Times New Roman" w:hAnsi="Times New Roman" w:cs="Times New Roman"/>
                <w:sz w:val="20"/>
                <w:szCs w:val="20"/>
              </w:rPr>
            </w:pPr>
            <w:r w:rsidRPr="006072A7">
              <w:rPr>
                <w:rFonts w:ascii="Times New Roman"/>
                <w:b/>
                <w:sz w:val="20"/>
                <w:szCs w:val="20"/>
              </w:rPr>
              <w:t>Acceptance of Court Terms and</w:t>
            </w:r>
            <w:r w:rsidRPr="006072A7">
              <w:rPr>
                <w:rFonts w:ascii="Times New Roman"/>
                <w:b/>
                <w:spacing w:val="-1"/>
                <w:sz w:val="20"/>
                <w:szCs w:val="20"/>
              </w:rPr>
              <w:t xml:space="preserve"> </w:t>
            </w:r>
            <w:r w:rsidRPr="006072A7">
              <w:rPr>
                <w:rFonts w:ascii="Times New Roman"/>
                <w:b/>
                <w:sz w:val="20"/>
                <w:szCs w:val="20"/>
              </w:rPr>
              <w:t>Conditions</w:t>
            </w:r>
          </w:p>
          <w:p w:rsidR="00AE6F2D" w:rsidRPr="006072A7" w:rsidRDefault="00AE6F2D" w:rsidP="00BA0E36">
            <w:pPr>
              <w:pStyle w:val="TableParagraph"/>
              <w:numPr>
                <w:ilvl w:val="1"/>
                <w:numId w:val="4"/>
              </w:numPr>
              <w:tabs>
                <w:tab w:val="left" w:pos="807"/>
              </w:tabs>
              <w:spacing w:before="3" w:line="229" w:lineRule="exact"/>
              <w:rPr>
                <w:rFonts w:ascii="Times New Roman" w:eastAsia="Times New Roman" w:hAnsi="Times New Roman" w:cs="Times New Roman"/>
                <w:sz w:val="20"/>
                <w:szCs w:val="20"/>
              </w:rPr>
            </w:pPr>
            <w:r w:rsidRPr="006072A7">
              <w:rPr>
                <w:rFonts w:ascii="Times New Roman" w:eastAsia="Times New Roman" w:hAnsi="Times New Roman" w:cs="Times New Roman"/>
                <w:sz w:val="20"/>
                <w:szCs w:val="20"/>
              </w:rPr>
              <w:t>Court Terms and Conditions as provided in Attachment B – Model</w:t>
            </w:r>
            <w:r w:rsidRPr="006072A7">
              <w:rPr>
                <w:rFonts w:ascii="Times New Roman" w:eastAsia="Times New Roman" w:hAnsi="Times New Roman" w:cs="Times New Roman"/>
                <w:spacing w:val="-2"/>
                <w:sz w:val="20"/>
                <w:szCs w:val="20"/>
              </w:rPr>
              <w:t xml:space="preserve"> </w:t>
            </w:r>
            <w:r w:rsidRPr="006072A7">
              <w:rPr>
                <w:rFonts w:ascii="Times New Roman" w:eastAsia="Times New Roman" w:hAnsi="Times New Roman" w:cs="Times New Roman"/>
                <w:sz w:val="20"/>
                <w:szCs w:val="20"/>
              </w:rPr>
              <w:t>Contract</w:t>
            </w:r>
          </w:p>
          <w:p w:rsidR="00AE6F2D" w:rsidRPr="006072A7" w:rsidRDefault="00AE6F2D" w:rsidP="00BA0E36">
            <w:pPr>
              <w:pStyle w:val="TableParagraph"/>
              <w:numPr>
                <w:ilvl w:val="1"/>
                <w:numId w:val="4"/>
              </w:numPr>
              <w:tabs>
                <w:tab w:val="left" w:pos="807"/>
              </w:tabs>
              <w:ind w:right="104"/>
              <w:jc w:val="both"/>
              <w:rPr>
                <w:rFonts w:ascii="Times New Roman" w:eastAsia="Times New Roman" w:hAnsi="Times New Roman" w:cs="Times New Roman"/>
                <w:sz w:val="20"/>
                <w:szCs w:val="20"/>
              </w:rPr>
            </w:pPr>
            <w:r w:rsidRPr="006072A7">
              <w:rPr>
                <w:rFonts w:ascii="Times New Roman" w:eastAsia="Times New Roman" w:hAnsi="Times New Roman" w:cs="Times New Roman"/>
                <w:sz w:val="20"/>
                <w:szCs w:val="20"/>
              </w:rPr>
              <w:t>By</w:t>
            </w:r>
            <w:r w:rsidRPr="006072A7">
              <w:rPr>
                <w:rFonts w:ascii="Times New Roman" w:eastAsia="Times New Roman" w:hAnsi="Times New Roman" w:cs="Times New Roman"/>
                <w:spacing w:val="-9"/>
                <w:sz w:val="20"/>
                <w:szCs w:val="20"/>
              </w:rPr>
              <w:t xml:space="preserve"> </w:t>
            </w:r>
            <w:r w:rsidRPr="006072A7">
              <w:rPr>
                <w:rFonts w:ascii="Times New Roman" w:eastAsia="Times New Roman" w:hAnsi="Times New Roman" w:cs="Times New Roman"/>
                <w:sz w:val="20"/>
                <w:szCs w:val="20"/>
              </w:rPr>
              <w:t>not</w:t>
            </w:r>
            <w:r w:rsidRPr="006072A7">
              <w:rPr>
                <w:rFonts w:ascii="Times New Roman" w:eastAsia="Times New Roman" w:hAnsi="Times New Roman" w:cs="Times New Roman"/>
                <w:spacing w:val="-8"/>
                <w:sz w:val="20"/>
                <w:szCs w:val="20"/>
              </w:rPr>
              <w:t xml:space="preserve"> </w:t>
            </w:r>
            <w:r w:rsidRPr="006072A7">
              <w:rPr>
                <w:rFonts w:ascii="Times New Roman" w:eastAsia="Times New Roman" w:hAnsi="Times New Roman" w:cs="Times New Roman"/>
                <w:sz w:val="20"/>
                <w:szCs w:val="20"/>
              </w:rPr>
              <w:t>taking</w:t>
            </w:r>
            <w:r w:rsidRPr="006072A7">
              <w:rPr>
                <w:rFonts w:ascii="Times New Roman" w:eastAsia="Times New Roman" w:hAnsi="Times New Roman" w:cs="Times New Roman"/>
                <w:spacing w:val="-9"/>
                <w:sz w:val="20"/>
                <w:szCs w:val="20"/>
              </w:rPr>
              <w:t xml:space="preserve"> </w:t>
            </w:r>
            <w:r w:rsidRPr="006072A7">
              <w:rPr>
                <w:rFonts w:ascii="Times New Roman" w:eastAsia="Times New Roman" w:hAnsi="Times New Roman" w:cs="Times New Roman"/>
                <w:sz w:val="20"/>
                <w:szCs w:val="20"/>
              </w:rPr>
              <w:t>exception</w:t>
            </w:r>
            <w:r w:rsidRPr="006072A7">
              <w:rPr>
                <w:rFonts w:ascii="Times New Roman" w:eastAsia="Times New Roman" w:hAnsi="Times New Roman" w:cs="Times New Roman"/>
                <w:spacing w:val="-9"/>
                <w:sz w:val="20"/>
                <w:szCs w:val="20"/>
              </w:rPr>
              <w:t xml:space="preserve"> </w:t>
            </w:r>
            <w:r w:rsidRPr="006072A7">
              <w:rPr>
                <w:rFonts w:ascii="Times New Roman" w:eastAsia="Times New Roman" w:hAnsi="Times New Roman" w:cs="Times New Roman"/>
                <w:sz w:val="20"/>
                <w:szCs w:val="20"/>
              </w:rPr>
              <w:t>to</w:t>
            </w:r>
            <w:r w:rsidRPr="006072A7">
              <w:rPr>
                <w:rFonts w:ascii="Times New Roman" w:eastAsia="Times New Roman" w:hAnsi="Times New Roman" w:cs="Times New Roman"/>
                <w:spacing w:val="-7"/>
                <w:sz w:val="20"/>
                <w:szCs w:val="20"/>
              </w:rPr>
              <w:t xml:space="preserve"> </w:t>
            </w:r>
            <w:r w:rsidRPr="006072A7">
              <w:rPr>
                <w:rFonts w:ascii="Times New Roman" w:eastAsia="Times New Roman" w:hAnsi="Times New Roman" w:cs="Times New Roman"/>
                <w:sz w:val="20"/>
                <w:szCs w:val="20"/>
              </w:rPr>
              <w:t>any</w:t>
            </w:r>
            <w:r w:rsidRPr="006072A7">
              <w:rPr>
                <w:rFonts w:ascii="Times New Roman" w:eastAsia="Times New Roman" w:hAnsi="Times New Roman" w:cs="Times New Roman"/>
                <w:spacing w:val="-7"/>
                <w:sz w:val="20"/>
                <w:szCs w:val="20"/>
              </w:rPr>
              <w:t xml:space="preserve"> </w:t>
            </w:r>
            <w:r w:rsidRPr="006072A7">
              <w:rPr>
                <w:rFonts w:ascii="Times New Roman" w:eastAsia="Times New Roman" w:hAnsi="Times New Roman" w:cs="Times New Roman"/>
                <w:sz w:val="20"/>
                <w:szCs w:val="20"/>
              </w:rPr>
              <w:t>specific</w:t>
            </w:r>
            <w:r w:rsidRPr="006072A7">
              <w:rPr>
                <w:rFonts w:ascii="Times New Roman" w:eastAsia="Times New Roman" w:hAnsi="Times New Roman" w:cs="Times New Roman"/>
                <w:spacing w:val="-8"/>
                <w:sz w:val="20"/>
                <w:szCs w:val="20"/>
              </w:rPr>
              <w:t xml:space="preserve"> </w:t>
            </w:r>
            <w:r w:rsidRPr="006072A7">
              <w:rPr>
                <w:rFonts w:ascii="Times New Roman" w:eastAsia="Times New Roman" w:hAnsi="Times New Roman" w:cs="Times New Roman"/>
                <w:sz w:val="20"/>
                <w:szCs w:val="20"/>
              </w:rPr>
              <w:t>term,</w:t>
            </w:r>
            <w:r w:rsidRPr="006072A7">
              <w:rPr>
                <w:rFonts w:ascii="Times New Roman" w:eastAsia="Times New Roman" w:hAnsi="Times New Roman" w:cs="Times New Roman"/>
                <w:spacing w:val="-7"/>
                <w:sz w:val="20"/>
                <w:szCs w:val="20"/>
              </w:rPr>
              <w:t xml:space="preserve"> </w:t>
            </w:r>
            <w:r w:rsidRPr="006072A7">
              <w:rPr>
                <w:rFonts w:ascii="Times New Roman" w:eastAsia="Times New Roman" w:hAnsi="Times New Roman" w:cs="Times New Roman"/>
                <w:sz w:val="20"/>
                <w:szCs w:val="20"/>
              </w:rPr>
              <w:t>provision,</w:t>
            </w:r>
            <w:r w:rsidRPr="006072A7">
              <w:rPr>
                <w:rFonts w:ascii="Times New Roman" w:eastAsia="Times New Roman" w:hAnsi="Times New Roman" w:cs="Times New Roman"/>
                <w:spacing w:val="-7"/>
                <w:sz w:val="20"/>
                <w:szCs w:val="20"/>
              </w:rPr>
              <w:t xml:space="preserve"> </w:t>
            </w:r>
            <w:r w:rsidRPr="006072A7">
              <w:rPr>
                <w:rFonts w:ascii="Times New Roman" w:eastAsia="Times New Roman" w:hAnsi="Times New Roman" w:cs="Times New Roman"/>
                <w:sz w:val="20"/>
                <w:szCs w:val="20"/>
              </w:rPr>
              <w:t>or</w:t>
            </w:r>
            <w:r w:rsidRPr="006072A7">
              <w:rPr>
                <w:rFonts w:ascii="Times New Roman" w:eastAsia="Times New Roman" w:hAnsi="Times New Roman" w:cs="Times New Roman"/>
                <w:spacing w:val="-7"/>
                <w:sz w:val="20"/>
                <w:szCs w:val="20"/>
              </w:rPr>
              <w:t xml:space="preserve"> </w:t>
            </w:r>
            <w:r w:rsidRPr="006072A7">
              <w:rPr>
                <w:rFonts w:ascii="Times New Roman" w:eastAsia="Times New Roman" w:hAnsi="Times New Roman" w:cs="Times New Roman"/>
                <w:sz w:val="20"/>
                <w:szCs w:val="20"/>
              </w:rPr>
              <w:t>condition</w:t>
            </w:r>
            <w:r w:rsidRPr="006072A7">
              <w:rPr>
                <w:rFonts w:ascii="Times New Roman" w:eastAsia="Times New Roman" w:hAnsi="Times New Roman" w:cs="Times New Roman"/>
                <w:spacing w:val="-9"/>
                <w:sz w:val="20"/>
                <w:szCs w:val="20"/>
              </w:rPr>
              <w:t xml:space="preserve"> </w:t>
            </w:r>
            <w:r w:rsidRPr="006072A7">
              <w:rPr>
                <w:rFonts w:ascii="Times New Roman" w:eastAsia="Times New Roman" w:hAnsi="Times New Roman" w:cs="Times New Roman"/>
                <w:sz w:val="20"/>
                <w:szCs w:val="20"/>
              </w:rPr>
              <w:t>and/or</w:t>
            </w:r>
            <w:r w:rsidRPr="006072A7">
              <w:rPr>
                <w:rFonts w:ascii="Times New Roman" w:eastAsia="Times New Roman" w:hAnsi="Times New Roman" w:cs="Times New Roman"/>
                <w:spacing w:val="-7"/>
                <w:sz w:val="20"/>
                <w:szCs w:val="20"/>
              </w:rPr>
              <w:t xml:space="preserve"> </w:t>
            </w:r>
            <w:r w:rsidRPr="006072A7">
              <w:rPr>
                <w:rFonts w:ascii="Times New Roman" w:eastAsia="Times New Roman" w:hAnsi="Times New Roman" w:cs="Times New Roman"/>
                <w:sz w:val="20"/>
                <w:szCs w:val="20"/>
              </w:rPr>
              <w:t>not</w:t>
            </w:r>
            <w:r w:rsidRPr="006072A7">
              <w:rPr>
                <w:rFonts w:ascii="Times New Roman" w:eastAsia="Times New Roman" w:hAnsi="Times New Roman" w:cs="Times New Roman"/>
                <w:spacing w:val="-8"/>
                <w:sz w:val="20"/>
                <w:szCs w:val="20"/>
              </w:rPr>
              <w:t xml:space="preserve"> </w:t>
            </w:r>
            <w:r w:rsidRPr="006072A7">
              <w:rPr>
                <w:rFonts w:ascii="Times New Roman" w:eastAsia="Times New Roman" w:hAnsi="Times New Roman" w:cs="Times New Roman"/>
                <w:sz w:val="20"/>
                <w:szCs w:val="20"/>
              </w:rPr>
              <w:t>providing</w:t>
            </w:r>
            <w:r w:rsidRPr="006072A7">
              <w:rPr>
                <w:rFonts w:ascii="Times New Roman" w:eastAsia="Times New Roman" w:hAnsi="Times New Roman" w:cs="Times New Roman"/>
                <w:spacing w:val="-9"/>
                <w:sz w:val="20"/>
                <w:szCs w:val="20"/>
              </w:rPr>
              <w:t xml:space="preserve"> </w:t>
            </w:r>
            <w:r w:rsidRPr="006072A7">
              <w:rPr>
                <w:rFonts w:ascii="Times New Roman" w:eastAsia="Times New Roman" w:hAnsi="Times New Roman" w:cs="Times New Roman"/>
                <w:sz w:val="20"/>
                <w:szCs w:val="20"/>
              </w:rPr>
              <w:t>a</w:t>
            </w:r>
            <w:r w:rsidRPr="006072A7">
              <w:rPr>
                <w:rFonts w:ascii="Times New Roman" w:eastAsia="Times New Roman" w:hAnsi="Times New Roman" w:cs="Times New Roman"/>
                <w:spacing w:val="-7"/>
                <w:sz w:val="20"/>
                <w:szCs w:val="20"/>
              </w:rPr>
              <w:t xml:space="preserve"> </w:t>
            </w:r>
            <w:r w:rsidRPr="006072A7">
              <w:rPr>
                <w:rFonts w:ascii="Times New Roman" w:eastAsia="Times New Roman" w:hAnsi="Times New Roman" w:cs="Times New Roman"/>
                <w:sz w:val="20"/>
                <w:szCs w:val="20"/>
              </w:rPr>
              <w:t>description</w:t>
            </w:r>
            <w:r w:rsidRPr="006072A7">
              <w:rPr>
                <w:rFonts w:ascii="Times New Roman" w:eastAsia="Times New Roman" w:hAnsi="Times New Roman" w:cs="Times New Roman"/>
                <w:w w:val="99"/>
                <w:sz w:val="20"/>
                <w:szCs w:val="20"/>
              </w:rPr>
              <w:t xml:space="preserve"> </w:t>
            </w:r>
            <w:r w:rsidRPr="006072A7">
              <w:rPr>
                <w:rFonts w:ascii="Times New Roman" w:eastAsia="Times New Roman" w:hAnsi="Times New Roman" w:cs="Times New Roman"/>
                <w:sz w:val="20"/>
                <w:szCs w:val="20"/>
              </w:rPr>
              <w:t>or reason for taking exception to any specific term, provision, or condition, Bidder shall be deemed</w:t>
            </w:r>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to</w:t>
            </w:r>
            <w:r w:rsidRPr="006072A7">
              <w:rPr>
                <w:rFonts w:ascii="Times New Roman" w:eastAsia="Times New Roman" w:hAnsi="Times New Roman" w:cs="Times New Roman"/>
                <w:w w:val="99"/>
                <w:sz w:val="20"/>
                <w:szCs w:val="20"/>
              </w:rPr>
              <w:t xml:space="preserve"> </w:t>
            </w:r>
            <w:r w:rsidRPr="006072A7">
              <w:rPr>
                <w:rFonts w:ascii="Times New Roman" w:eastAsia="Times New Roman" w:hAnsi="Times New Roman" w:cs="Times New Roman"/>
                <w:sz w:val="20"/>
                <w:szCs w:val="20"/>
              </w:rPr>
              <w:t>have accepted the Court’s Terms and Conditions</w:t>
            </w:r>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as-is.</w:t>
            </w:r>
          </w:p>
          <w:p w:rsidR="00AE6F2D" w:rsidRPr="006072A7" w:rsidRDefault="00AE6F2D" w:rsidP="00BA0E36">
            <w:pPr>
              <w:pStyle w:val="TableParagraph"/>
              <w:numPr>
                <w:ilvl w:val="1"/>
                <w:numId w:val="4"/>
              </w:numPr>
              <w:tabs>
                <w:tab w:val="left" w:pos="807"/>
              </w:tabs>
              <w:spacing w:before="3" w:line="237" w:lineRule="auto"/>
              <w:ind w:right="105"/>
              <w:jc w:val="both"/>
              <w:rPr>
                <w:rFonts w:ascii="Times New Roman" w:eastAsia="Times New Roman" w:hAnsi="Times New Roman" w:cs="Times New Roman"/>
                <w:sz w:val="20"/>
                <w:szCs w:val="20"/>
              </w:rPr>
            </w:pPr>
            <w:r w:rsidRPr="006072A7">
              <w:rPr>
                <w:rFonts w:ascii="Times New Roman" w:eastAsia="Times New Roman" w:hAnsi="Times New Roman" w:cs="Times New Roman"/>
                <w:sz w:val="20"/>
                <w:szCs w:val="20"/>
              </w:rPr>
              <w:t xml:space="preserve">At no time after award is made will </w:t>
            </w:r>
            <w:proofErr w:type="gramStart"/>
            <w:r w:rsidRPr="006072A7">
              <w:rPr>
                <w:rFonts w:ascii="Times New Roman" w:eastAsia="Times New Roman" w:hAnsi="Times New Roman" w:cs="Times New Roman"/>
                <w:sz w:val="20"/>
                <w:szCs w:val="20"/>
              </w:rPr>
              <w:t>additional exceptions by the selected Bidder to the Court’s</w:t>
            </w:r>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Terms</w:t>
            </w:r>
            <w:r w:rsidRPr="006072A7">
              <w:rPr>
                <w:rFonts w:ascii="Times New Roman" w:eastAsia="Times New Roman" w:hAnsi="Times New Roman" w:cs="Times New Roman"/>
                <w:w w:val="99"/>
                <w:sz w:val="20"/>
                <w:szCs w:val="20"/>
              </w:rPr>
              <w:t xml:space="preserve"> </w:t>
            </w:r>
            <w:r w:rsidRPr="006072A7">
              <w:rPr>
                <w:rFonts w:ascii="Times New Roman" w:eastAsia="Times New Roman" w:hAnsi="Times New Roman" w:cs="Times New Roman"/>
                <w:sz w:val="20"/>
                <w:szCs w:val="20"/>
              </w:rPr>
              <w:t>and Conditions be considered by the Court</w:t>
            </w:r>
            <w:proofErr w:type="gramEnd"/>
            <w:r w:rsidRPr="006072A7">
              <w:rPr>
                <w:rFonts w:ascii="Times New Roman" w:eastAsia="Times New Roman" w:hAnsi="Times New Roman" w:cs="Times New Roman"/>
                <w:sz w:val="20"/>
                <w:szCs w:val="20"/>
              </w:rPr>
              <w:t>. Any such exceptions not identified in Bidder’s</w:t>
            </w:r>
            <w:r w:rsidRPr="006072A7">
              <w:rPr>
                <w:rFonts w:ascii="Times New Roman" w:eastAsia="Times New Roman" w:hAnsi="Times New Roman" w:cs="Times New Roman"/>
                <w:spacing w:val="39"/>
                <w:sz w:val="20"/>
                <w:szCs w:val="20"/>
              </w:rPr>
              <w:t xml:space="preserve"> </w:t>
            </w:r>
            <w:r w:rsidRPr="006072A7">
              <w:rPr>
                <w:rFonts w:ascii="Times New Roman" w:eastAsia="Times New Roman" w:hAnsi="Times New Roman" w:cs="Times New Roman"/>
                <w:sz w:val="20"/>
                <w:szCs w:val="20"/>
              </w:rPr>
              <w:t>Proposal</w:t>
            </w:r>
            <w:r w:rsidRPr="006072A7">
              <w:rPr>
                <w:rFonts w:ascii="Times New Roman" w:eastAsia="Times New Roman" w:hAnsi="Times New Roman" w:cs="Times New Roman"/>
                <w:w w:val="99"/>
                <w:sz w:val="20"/>
                <w:szCs w:val="20"/>
              </w:rPr>
              <w:t xml:space="preserve"> </w:t>
            </w:r>
            <w:r w:rsidRPr="006072A7">
              <w:rPr>
                <w:rFonts w:ascii="Times New Roman" w:eastAsia="Times New Roman" w:hAnsi="Times New Roman" w:cs="Times New Roman"/>
                <w:sz w:val="20"/>
                <w:szCs w:val="20"/>
              </w:rPr>
              <w:t>may lead to</w:t>
            </w:r>
            <w:r w:rsidRPr="006072A7">
              <w:rPr>
                <w:rFonts w:ascii="Times New Roman" w:eastAsia="Times New Roman" w:hAnsi="Times New Roman" w:cs="Times New Roman"/>
                <w:spacing w:val="-3"/>
                <w:sz w:val="20"/>
                <w:szCs w:val="20"/>
              </w:rPr>
              <w:t xml:space="preserve"> </w:t>
            </w:r>
            <w:r w:rsidRPr="006072A7">
              <w:rPr>
                <w:rFonts w:ascii="Times New Roman" w:eastAsia="Times New Roman" w:hAnsi="Times New Roman" w:cs="Times New Roman"/>
                <w:sz w:val="20"/>
                <w:szCs w:val="20"/>
              </w:rPr>
              <w:t>disqualification.</w:t>
            </w:r>
          </w:p>
        </w:tc>
        <w:tc>
          <w:tcPr>
            <w:tcW w:w="1010" w:type="dxa"/>
            <w:tcBorders>
              <w:top w:val="single" w:sz="4" w:space="0" w:color="000000"/>
              <w:left w:val="single" w:sz="4" w:space="0" w:color="000000"/>
              <w:bottom w:val="single" w:sz="4" w:space="0" w:color="000000"/>
              <w:right w:val="single" w:sz="4" w:space="0" w:color="000000"/>
            </w:tcBorders>
          </w:tcPr>
          <w:p w:rsidR="00AE6F2D" w:rsidRDefault="00AE6F2D" w:rsidP="007B1764">
            <w:pPr>
              <w:pStyle w:val="TableParagraph"/>
              <w:rPr>
                <w:rFonts w:ascii="Times New Roman" w:eastAsia="Times New Roman" w:hAnsi="Times New Roman" w:cs="Times New Roman"/>
                <w:sz w:val="36"/>
                <w:szCs w:val="36"/>
              </w:rPr>
            </w:pPr>
          </w:p>
          <w:p w:rsidR="00AE6F2D" w:rsidRDefault="00AE6F2D" w:rsidP="007B1764">
            <w:pPr>
              <w:pStyle w:val="TableParagraph"/>
              <w:spacing w:before="320"/>
              <w:ind w:left="228"/>
              <w:rPr>
                <w:rFonts w:ascii="Times New Roman" w:eastAsia="Times New Roman" w:hAnsi="Times New Roman" w:cs="Times New Roman"/>
                <w:sz w:val="36"/>
                <w:szCs w:val="36"/>
              </w:rPr>
            </w:pPr>
            <w:r>
              <w:rPr>
                <w:rFonts w:ascii="Times New Roman"/>
                <w:b/>
                <w:sz w:val="36"/>
              </w:rPr>
              <w:t>5%</w:t>
            </w:r>
          </w:p>
        </w:tc>
      </w:tr>
    </w:tbl>
    <w:p w:rsidR="00AE6F2D" w:rsidRDefault="00AE6F2D" w:rsidP="00AE6F2D">
      <w:pPr>
        <w:pStyle w:val="BodyText"/>
        <w:spacing w:before="118"/>
        <w:ind w:left="1040" w:right="336" w:firstLine="0"/>
        <w:jc w:val="both"/>
        <w:rPr>
          <w:rFonts w:cs="Times New Roman"/>
        </w:rPr>
      </w:pPr>
      <w:r>
        <w:rPr>
          <w:rFonts w:cs="Times New Roman"/>
        </w:rPr>
        <w:t>Each</w:t>
      </w:r>
      <w:r>
        <w:rPr>
          <w:rFonts w:cs="Times New Roman"/>
          <w:spacing w:val="25"/>
        </w:rPr>
        <w:t xml:space="preserve"> </w:t>
      </w:r>
      <w:r>
        <w:rPr>
          <w:rFonts w:cs="Times New Roman"/>
        </w:rPr>
        <w:t>of</w:t>
      </w:r>
      <w:r>
        <w:rPr>
          <w:rFonts w:cs="Times New Roman"/>
          <w:spacing w:val="23"/>
        </w:rPr>
        <w:t xml:space="preserve"> </w:t>
      </w:r>
      <w:r>
        <w:rPr>
          <w:rFonts w:cs="Times New Roman"/>
        </w:rPr>
        <w:t>the</w:t>
      </w:r>
      <w:r>
        <w:rPr>
          <w:rFonts w:cs="Times New Roman"/>
          <w:spacing w:val="23"/>
        </w:rPr>
        <w:t xml:space="preserve"> </w:t>
      </w:r>
      <w:r>
        <w:rPr>
          <w:rFonts w:cs="Times New Roman"/>
        </w:rPr>
        <w:t>above</w:t>
      </w:r>
      <w:r>
        <w:rPr>
          <w:rFonts w:cs="Times New Roman"/>
          <w:spacing w:val="25"/>
        </w:rPr>
        <w:t xml:space="preserve"> </w:t>
      </w:r>
      <w:r>
        <w:rPr>
          <w:rFonts w:cs="Times New Roman"/>
        </w:rPr>
        <w:t>criteria</w:t>
      </w:r>
      <w:r>
        <w:rPr>
          <w:rFonts w:cs="Times New Roman"/>
          <w:spacing w:val="23"/>
        </w:rPr>
        <w:t xml:space="preserve"> </w:t>
      </w:r>
      <w:r>
        <w:rPr>
          <w:rFonts w:cs="Times New Roman"/>
        </w:rPr>
        <w:t>(1</w:t>
      </w:r>
      <w:r>
        <w:rPr>
          <w:rFonts w:cs="Times New Roman"/>
          <w:spacing w:val="27"/>
        </w:rPr>
        <w:t xml:space="preserve"> </w:t>
      </w:r>
      <w:r>
        <w:rPr>
          <w:rFonts w:cs="Times New Roman"/>
        </w:rPr>
        <w:t>–</w:t>
      </w:r>
      <w:r>
        <w:rPr>
          <w:rFonts w:cs="Times New Roman"/>
          <w:spacing w:val="25"/>
        </w:rPr>
        <w:t xml:space="preserve"> </w:t>
      </w:r>
      <w:r>
        <w:rPr>
          <w:rFonts w:cs="Times New Roman"/>
        </w:rPr>
        <w:t>5)</w:t>
      </w:r>
      <w:r>
        <w:rPr>
          <w:rFonts w:cs="Times New Roman"/>
          <w:spacing w:val="26"/>
        </w:rPr>
        <w:t xml:space="preserve"> </w:t>
      </w:r>
      <w:r>
        <w:rPr>
          <w:rFonts w:cs="Times New Roman"/>
        </w:rPr>
        <w:t>will</w:t>
      </w:r>
      <w:r>
        <w:rPr>
          <w:rFonts w:cs="Times New Roman"/>
          <w:spacing w:val="26"/>
        </w:rPr>
        <w:t xml:space="preserve"> </w:t>
      </w:r>
      <w:r>
        <w:rPr>
          <w:rFonts w:cs="Times New Roman"/>
        </w:rPr>
        <w:t>be</w:t>
      </w:r>
      <w:r>
        <w:rPr>
          <w:rFonts w:cs="Times New Roman"/>
          <w:spacing w:val="25"/>
        </w:rPr>
        <w:t xml:space="preserve"> </w:t>
      </w:r>
      <w:r>
        <w:rPr>
          <w:rFonts w:cs="Times New Roman"/>
        </w:rPr>
        <w:t>given</w:t>
      </w:r>
      <w:r>
        <w:rPr>
          <w:rFonts w:cs="Times New Roman"/>
          <w:spacing w:val="25"/>
        </w:rPr>
        <w:t xml:space="preserve"> </w:t>
      </w:r>
      <w:r>
        <w:rPr>
          <w:rFonts w:cs="Times New Roman"/>
        </w:rPr>
        <w:t>a</w:t>
      </w:r>
      <w:r>
        <w:rPr>
          <w:rFonts w:cs="Times New Roman"/>
          <w:spacing w:val="25"/>
        </w:rPr>
        <w:t xml:space="preserve"> </w:t>
      </w:r>
      <w:r>
        <w:rPr>
          <w:rFonts w:cs="Times New Roman"/>
        </w:rPr>
        <w:t>score,</w:t>
      </w:r>
      <w:r>
        <w:rPr>
          <w:rFonts w:cs="Times New Roman"/>
          <w:spacing w:val="25"/>
        </w:rPr>
        <w:t xml:space="preserve"> </w:t>
      </w:r>
      <w:r>
        <w:rPr>
          <w:rFonts w:cs="Times New Roman"/>
        </w:rPr>
        <w:t>of</w:t>
      </w:r>
      <w:r>
        <w:rPr>
          <w:rFonts w:cs="Times New Roman"/>
          <w:spacing w:val="28"/>
        </w:rPr>
        <w:t xml:space="preserve"> </w:t>
      </w:r>
      <w:proofErr w:type="gramStart"/>
      <w:r>
        <w:rPr>
          <w:rFonts w:cs="Times New Roman"/>
        </w:rPr>
        <w:t>0</w:t>
      </w:r>
      <w:proofErr w:type="gramEnd"/>
      <w:r>
        <w:rPr>
          <w:rFonts w:cs="Times New Roman"/>
          <w:spacing w:val="25"/>
        </w:rPr>
        <w:t xml:space="preserve"> </w:t>
      </w:r>
      <w:r>
        <w:rPr>
          <w:rFonts w:cs="Times New Roman"/>
        </w:rPr>
        <w:t>through</w:t>
      </w:r>
      <w:r>
        <w:rPr>
          <w:rFonts w:cs="Times New Roman"/>
          <w:spacing w:val="26"/>
        </w:rPr>
        <w:t xml:space="preserve"> </w:t>
      </w:r>
      <w:r>
        <w:rPr>
          <w:rFonts w:cs="Times New Roman"/>
        </w:rPr>
        <w:t>100,</w:t>
      </w:r>
      <w:r>
        <w:rPr>
          <w:rFonts w:cs="Times New Roman"/>
          <w:spacing w:val="25"/>
        </w:rPr>
        <w:t xml:space="preserve"> </w:t>
      </w:r>
      <w:r>
        <w:rPr>
          <w:rFonts w:cs="Times New Roman"/>
        </w:rPr>
        <w:t>by</w:t>
      </w:r>
      <w:r>
        <w:rPr>
          <w:rFonts w:cs="Times New Roman"/>
          <w:spacing w:val="23"/>
        </w:rPr>
        <w:t xml:space="preserve"> </w:t>
      </w:r>
      <w:r>
        <w:rPr>
          <w:rFonts w:cs="Times New Roman"/>
        </w:rPr>
        <w:t>each</w:t>
      </w:r>
      <w:r>
        <w:rPr>
          <w:rFonts w:cs="Times New Roman"/>
          <w:spacing w:val="25"/>
        </w:rPr>
        <w:t xml:space="preserve"> </w:t>
      </w:r>
      <w:r>
        <w:rPr>
          <w:rFonts w:cs="Times New Roman"/>
        </w:rPr>
        <w:t>member</w:t>
      </w:r>
      <w:r>
        <w:rPr>
          <w:rFonts w:cs="Times New Roman"/>
          <w:spacing w:val="26"/>
        </w:rPr>
        <w:t xml:space="preserve"> </w:t>
      </w:r>
      <w:r>
        <w:rPr>
          <w:rFonts w:cs="Times New Roman"/>
        </w:rPr>
        <w:t>of</w:t>
      </w:r>
      <w:r>
        <w:rPr>
          <w:rFonts w:cs="Times New Roman"/>
          <w:spacing w:val="26"/>
        </w:rPr>
        <w:t xml:space="preserve"> </w:t>
      </w:r>
      <w:r>
        <w:rPr>
          <w:rFonts w:cs="Times New Roman"/>
        </w:rPr>
        <w:t>the</w:t>
      </w:r>
      <w:r>
        <w:rPr>
          <w:rFonts w:cs="Times New Roman"/>
          <w:spacing w:val="25"/>
        </w:rPr>
        <w:t xml:space="preserve"> </w:t>
      </w:r>
      <w:r>
        <w:rPr>
          <w:rFonts w:cs="Times New Roman"/>
        </w:rPr>
        <w:t>Evaluation Committee. The scores are as</w:t>
      </w:r>
      <w:r>
        <w:rPr>
          <w:rFonts w:cs="Times New Roman"/>
          <w:spacing w:val="-13"/>
        </w:rPr>
        <w:t xml:space="preserve"> </w:t>
      </w:r>
      <w:r>
        <w:rPr>
          <w:rFonts w:cs="Times New Roman"/>
        </w:rPr>
        <w:t>follows:</w:t>
      </w:r>
    </w:p>
    <w:p w:rsidR="00AE6F2D" w:rsidRDefault="00AE6F2D" w:rsidP="00AE6F2D">
      <w:pPr>
        <w:pStyle w:val="BodyText"/>
        <w:tabs>
          <w:tab w:val="left" w:pos="2480"/>
        </w:tabs>
        <w:spacing w:before="119"/>
        <w:ind w:left="1040" w:firstLine="0"/>
        <w:jc w:val="both"/>
        <w:rPr>
          <w:rFonts w:cs="Times New Roman"/>
        </w:rPr>
      </w:pPr>
      <w:r>
        <w:rPr>
          <w:rFonts w:cs="Times New Roman"/>
        </w:rPr>
        <w:t>90 –</w:t>
      </w:r>
      <w:r>
        <w:rPr>
          <w:rFonts w:cs="Times New Roman"/>
          <w:spacing w:val="-1"/>
        </w:rPr>
        <w:t xml:space="preserve"> </w:t>
      </w:r>
      <w:r>
        <w:rPr>
          <w:rFonts w:cs="Times New Roman"/>
        </w:rPr>
        <w:t>100:</w:t>
      </w:r>
      <w:r>
        <w:rPr>
          <w:rFonts w:cs="Times New Roman"/>
        </w:rPr>
        <w:tab/>
        <w:t>Excellent</w:t>
      </w:r>
    </w:p>
    <w:p w:rsidR="00AE6F2D" w:rsidRDefault="00AE6F2D" w:rsidP="00AE6F2D">
      <w:pPr>
        <w:pStyle w:val="BodyText"/>
        <w:tabs>
          <w:tab w:val="left" w:pos="2480"/>
        </w:tabs>
        <w:spacing w:before="2" w:line="252" w:lineRule="exact"/>
        <w:ind w:left="1040" w:firstLine="0"/>
        <w:jc w:val="both"/>
        <w:rPr>
          <w:rFonts w:cs="Times New Roman"/>
        </w:rPr>
      </w:pPr>
      <w:r>
        <w:rPr>
          <w:rFonts w:cs="Times New Roman"/>
        </w:rPr>
        <w:t>80 –</w:t>
      </w:r>
      <w:r>
        <w:rPr>
          <w:rFonts w:cs="Times New Roman"/>
          <w:spacing w:val="-1"/>
        </w:rPr>
        <w:t xml:space="preserve"> </w:t>
      </w:r>
      <w:r>
        <w:rPr>
          <w:rFonts w:cs="Times New Roman"/>
        </w:rPr>
        <w:t>89:</w:t>
      </w:r>
      <w:r>
        <w:rPr>
          <w:rFonts w:cs="Times New Roman"/>
        </w:rPr>
        <w:tab/>
        <w:t>Good</w:t>
      </w:r>
    </w:p>
    <w:p w:rsidR="00AE6F2D" w:rsidRDefault="00AE6F2D" w:rsidP="00AE6F2D">
      <w:pPr>
        <w:pStyle w:val="BodyText"/>
        <w:tabs>
          <w:tab w:val="left" w:pos="2480"/>
        </w:tabs>
        <w:spacing w:line="252" w:lineRule="exact"/>
        <w:ind w:left="1040" w:firstLine="0"/>
        <w:jc w:val="both"/>
        <w:rPr>
          <w:rFonts w:cs="Times New Roman"/>
        </w:rPr>
      </w:pPr>
      <w:r>
        <w:rPr>
          <w:rFonts w:cs="Times New Roman"/>
        </w:rPr>
        <w:t>70 –</w:t>
      </w:r>
      <w:r>
        <w:rPr>
          <w:rFonts w:cs="Times New Roman"/>
          <w:spacing w:val="-1"/>
        </w:rPr>
        <w:t xml:space="preserve"> </w:t>
      </w:r>
      <w:r>
        <w:rPr>
          <w:rFonts w:cs="Times New Roman"/>
        </w:rPr>
        <w:t>79:</w:t>
      </w:r>
      <w:r>
        <w:rPr>
          <w:rFonts w:cs="Times New Roman"/>
        </w:rPr>
        <w:tab/>
        <w:t>Average</w:t>
      </w:r>
    </w:p>
    <w:p w:rsidR="00AE6F2D" w:rsidRDefault="00AE6F2D" w:rsidP="00AE6F2D">
      <w:pPr>
        <w:pStyle w:val="BodyText"/>
        <w:tabs>
          <w:tab w:val="left" w:pos="2480"/>
        </w:tabs>
        <w:spacing w:before="1" w:line="252" w:lineRule="exact"/>
        <w:ind w:left="1040" w:firstLine="0"/>
        <w:jc w:val="both"/>
        <w:rPr>
          <w:rFonts w:cs="Times New Roman"/>
        </w:rPr>
      </w:pPr>
      <w:r>
        <w:rPr>
          <w:rFonts w:cs="Times New Roman"/>
        </w:rPr>
        <w:t>60 –</w:t>
      </w:r>
      <w:r>
        <w:rPr>
          <w:rFonts w:cs="Times New Roman"/>
          <w:spacing w:val="-1"/>
        </w:rPr>
        <w:t xml:space="preserve"> </w:t>
      </w:r>
      <w:r>
        <w:rPr>
          <w:rFonts w:cs="Times New Roman"/>
        </w:rPr>
        <w:t>69:</w:t>
      </w:r>
      <w:r>
        <w:rPr>
          <w:rFonts w:cs="Times New Roman"/>
        </w:rPr>
        <w:tab/>
        <w:t>Fair</w:t>
      </w:r>
    </w:p>
    <w:p w:rsidR="00AE6F2D" w:rsidRDefault="00AE6F2D" w:rsidP="00AE6F2D">
      <w:pPr>
        <w:pStyle w:val="BodyText"/>
        <w:spacing w:line="252" w:lineRule="exact"/>
        <w:ind w:left="1040" w:firstLine="0"/>
        <w:jc w:val="both"/>
        <w:rPr>
          <w:rFonts w:cs="Times New Roman"/>
        </w:rPr>
      </w:pPr>
      <w:r>
        <w:t xml:space="preserve">Below 60:        </w:t>
      </w:r>
      <w:r>
        <w:rPr>
          <w:spacing w:val="34"/>
        </w:rPr>
        <w:t xml:space="preserve"> </w:t>
      </w:r>
      <w:r>
        <w:t>Poor</w:t>
      </w:r>
    </w:p>
    <w:p w:rsidR="00AE6F2D" w:rsidRDefault="00AE6F2D" w:rsidP="00AE6F2D">
      <w:pPr>
        <w:pStyle w:val="BodyText"/>
        <w:spacing w:before="119"/>
        <w:ind w:left="1040" w:right="339" w:firstLine="0"/>
        <w:jc w:val="both"/>
        <w:rPr>
          <w:rFonts w:cs="Times New Roman"/>
        </w:rPr>
      </w:pPr>
      <w:r>
        <w:t>After</w:t>
      </w:r>
      <w:r>
        <w:rPr>
          <w:spacing w:val="-2"/>
        </w:rPr>
        <w:t xml:space="preserve"> </w:t>
      </w:r>
      <w:r>
        <w:t>review</w:t>
      </w:r>
      <w:r>
        <w:rPr>
          <w:spacing w:val="-2"/>
        </w:rPr>
        <w:t xml:space="preserve"> </w:t>
      </w:r>
      <w:r>
        <w:t>and</w:t>
      </w:r>
      <w:r>
        <w:rPr>
          <w:spacing w:val="-2"/>
        </w:rPr>
        <w:t xml:space="preserve"> </w:t>
      </w:r>
      <w:r>
        <w:t>scoring</w:t>
      </w:r>
      <w:r>
        <w:rPr>
          <w:spacing w:val="-5"/>
        </w:rPr>
        <w:t xml:space="preserve"> </w:t>
      </w:r>
      <w:r>
        <w:t>of</w:t>
      </w:r>
      <w:r>
        <w:rPr>
          <w:spacing w:val="-4"/>
        </w:rPr>
        <w:t xml:space="preserve"> </w:t>
      </w:r>
      <w:r>
        <w:t>proposals</w:t>
      </w:r>
      <w:r>
        <w:rPr>
          <w:spacing w:val="-4"/>
        </w:rPr>
        <w:t xml:space="preserve"> </w:t>
      </w:r>
      <w:r>
        <w:t>by</w:t>
      </w:r>
      <w:r>
        <w:rPr>
          <w:spacing w:val="-5"/>
        </w:rPr>
        <w:t xml:space="preserve"> </w:t>
      </w:r>
      <w:r>
        <w:t>the</w:t>
      </w:r>
      <w:r>
        <w:rPr>
          <w:spacing w:val="-2"/>
        </w:rPr>
        <w:t xml:space="preserve"> </w:t>
      </w:r>
      <w:proofErr w:type="spellStart"/>
      <w:r>
        <w:t>Eval</w:t>
      </w:r>
      <w:proofErr w:type="spellEnd"/>
      <w:r>
        <w:rPr>
          <w:spacing w:val="-1"/>
        </w:rPr>
        <w:t xml:space="preserve"> </w:t>
      </w:r>
      <w:r>
        <w:t>Committee,</w:t>
      </w:r>
      <w:r>
        <w:rPr>
          <w:spacing w:val="-5"/>
        </w:rPr>
        <w:t xml:space="preserve"> </w:t>
      </w:r>
      <w:r>
        <w:t>individual</w:t>
      </w:r>
      <w:r>
        <w:rPr>
          <w:spacing w:val="-1"/>
        </w:rPr>
        <w:t xml:space="preserve"> </w:t>
      </w:r>
      <w:r>
        <w:t>scores</w:t>
      </w:r>
      <w:r>
        <w:rPr>
          <w:spacing w:val="-2"/>
        </w:rPr>
        <w:t xml:space="preserve"> </w:t>
      </w:r>
      <w:proofErr w:type="gramStart"/>
      <w:r>
        <w:t>will</w:t>
      </w:r>
      <w:r>
        <w:rPr>
          <w:spacing w:val="-4"/>
        </w:rPr>
        <w:t xml:space="preserve"> </w:t>
      </w:r>
      <w:r>
        <w:t>be</w:t>
      </w:r>
      <w:r>
        <w:rPr>
          <w:spacing w:val="-4"/>
        </w:rPr>
        <w:t xml:space="preserve"> </w:t>
      </w:r>
      <w:r>
        <w:t>averaged</w:t>
      </w:r>
      <w:r>
        <w:rPr>
          <w:spacing w:val="-2"/>
        </w:rPr>
        <w:t xml:space="preserve"> </w:t>
      </w:r>
      <w:r>
        <w:t>and</w:t>
      </w:r>
      <w:r>
        <w:rPr>
          <w:spacing w:val="-2"/>
        </w:rPr>
        <w:t xml:space="preserve"> </w:t>
      </w:r>
      <w:r>
        <w:t>scored</w:t>
      </w:r>
      <w:r>
        <w:rPr>
          <w:spacing w:val="-2"/>
        </w:rPr>
        <w:t xml:space="preserve"> </w:t>
      </w:r>
      <w:r>
        <w:t>based on</w:t>
      </w:r>
      <w:r>
        <w:rPr>
          <w:spacing w:val="17"/>
        </w:rPr>
        <w:t xml:space="preserve"> </w:t>
      </w:r>
      <w:r>
        <w:t>the</w:t>
      </w:r>
      <w:r>
        <w:rPr>
          <w:spacing w:val="15"/>
        </w:rPr>
        <w:t xml:space="preserve"> </w:t>
      </w:r>
      <w:r>
        <w:t>percentages</w:t>
      </w:r>
      <w:r>
        <w:rPr>
          <w:spacing w:val="17"/>
        </w:rPr>
        <w:t xml:space="preserve"> </w:t>
      </w:r>
      <w:r>
        <w:t>listed</w:t>
      </w:r>
      <w:r>
        <w:rPr>
          <w:spacing w:val="15"/>
        </w:rPr>
        <w:t xml:space="preserve"> </w:t>
      </w:r>
      <w:r>
        <w:t>above</w:t>
      </w:r>
      <w:proofErr w:type="gramEnd"/>
      <w:r>
        <w:t>.</w:t>
      </w:r>
      <w:r>
        <w:rPr>
          <w:spacing w:val="17"/>
        </w:rPr>
        <w:t xml:space="preserve"> </w:t>
      </w:r>
      <w:r>
        <w:t>Bidders</w:t>
      </w:r>
      <w:r>
        <w:rPr>
          <w:spacing w:val="17"/>
        </w:rPr>
        <w:t xml:space="preserve"> </w:t>
      </w:r>
      <w:proofErr w:type="gramStart"/>
      <w:r>
        <w:t>will</w:t>
      </w:r>
      <w:r>
        <w:rPr>
          <w:spacing w:val="18"/>
        </w:rPr>
        <w:t xml:space="preserve"> </w:t>
      </w:r>
      <w:r>
        <w:t>be</w:t>
      </w:r>
      <w:r>
        <w:rPr>
          <w:spacing w:val="17"/>
        </w:rPr>
        <w:t xml:space="preserve"> </w:t>
      </w:r>
      <w:r>
        <w:t>ranked</w:t>
      </w:r>
      <w:proofErr w:type="gramEnd"/>
      <w:r>
        <w:rPr>
          <w:spacing w:val="17"/>
        </w:rPr>
        <w:t xml:space="preserve"> </w:t>
      </w:r>
      <w:r>
        <w:t>based</w:t>
      </w:r>
      <w:r>
        <w:rPr>
          <w:spacing w:val="17"/>
        </w:rPr>
        <w:t xml:space="preserve"> </w:t>
      </w:r>
      <w:r>
        <w:t>on</w:t>
      </w:r>
      <w:r>
        <w:rPr>
          <w:spacing w:val="14"/>
        </w:rPr>
        <w:t xml:space="preserve"> </w:t>
      </w:r>
      <w:r>
        <w:t>scores</w:t>
      </w:r>
      <w:r>
        <w:rPr>
          <w:spacing w:val="17"/>
        </w:rPr>
        <w:t xml:space="preserve"> </w:t>
      </w:r>
      <w:r>
        <w:t>with</w:t>
      </w:r>
      <w:r>
        <w:rPr>
          <w:spacing w:val="14"/>
        </w:rPr>
        <w:t xml:space="preserve"> </w:t>
      </w:r>
      <w:r>
        <w:t>the</w:t>
      </w:r>
      <w:r>
        <w:rPr>
          <w:spacing w:val="17"/>
        </w:rPr>
        <w:t xml:space="preserve"> </w:t>
      </w:r>
      <w:r>
        <w:t>highest</w:t>
      </w:r>
      <w:r>
        <w:rPr>
          <w:spacing w:val="18"/>
        </w:rPr>
        <w:t xml:space="preserve"> </w:t>
      </w:r>
      <w:r>
        <w:t>score</w:t>
      </w:r>
      <w:r>
        <w:rPr>
          <w:spacing w:val="17"/>
        </w:rPr>
        <w:t xml:space="preserve"> </w:t>
      </w:r>
      <w:r>
        <w:t>having</w:t>
      </w:r>
      <w:r>
        <w:rPr>
          <w:spacing w:val="14"/>
        </w:rPr>
        <w:t xml:space="preserve"> </w:t>
      </w:r>
      <w:r>
        <w:t>the</w:t>
      </w:r>
      <w:r>
        <w:rPr>
          <w:spacing w:val="15"/>
        </w:rPr>
        <w:t xml:space="preserve"> </w:t>
      </w:r>
      <w:r>
        <w:t>most favorable</w:t>
      </w:r>
      <w:r>
        <w:rPr>
          <w:spacing w:val="-6"/>
        </w:rPr>
        <w:t xml:space="preserve"> </w:t>
      </w:r>
      <w:r>
        <w:t>ranking.</w:t>
      </w:r>
    </w:p>
    <w:p w:rsidR="00AE6F2D" w:rsidRDefault="00AE6F2D" w:rsidP="00AE6F2D">
      <w:pPr>
        <w:pStyle w:val="BodyText"/>
        <w:spacing w:before="121"/>
        <w:ind w:left="1040" w:right="334" w:firstLine="0"/>
        <w:jc w:val="both"/>
        <w:rPr>
          <w:rFonts w:cs="Times New Roman"/>
        </w:rPr>
      </w:pPr>
      <w:r>
        <w:t>Although</w:t>
      </w:r>
      <w:r>
        <w:rPr>
          <w:spacing w:val="13"/>
        </w:rPr>
        <w:t xml:space="preserve"> </w:t>
      </w:r>
      <w:r>
        <w:t>some</w:t>
      </w:r>
      <w:r>
        <w:rPr>
          <w:spacing w:val="13"/>
        </w:rPr>
        <w:t xml:space="preserve"> </w:t>
      </w:r>
      <w:r>
        <w:t>factors</w:t>
      </w:r>
      <w:r>
        <w:rPr>
          <w:spacing w:val="14"/>
        </w:rPr>
        <w:t xml:space="preserve"> </w:t>
      </w:r>
      <w:r>
        <w:t>may</w:t>
      </w:r>
      <w:r>
        <w:rPr>
          <w:spacing w:val="11"/>
        </w:rPr>
        <w:t xml:space="preserve"> </w:t>
      </w:r>
      <w:r>
        <w:t>be</w:t>
      </w:r>
      <w:r>
        <w:rPr>
          <w:spacing w:val="13"/>
        </w:rPr>
        <w:t xml:space="preserve"> </w:t>
      </w:r>
      <w:r>
        <w:t>weighted</w:t>
      </w:r>
      <w:r>
        <w:rPr>
          <w:spacing w:val="16"/>
        </w:rPr>
        <w:t xml:space="preserve"> </w:t>
      </w:r>
      <w:r>
        <w:t>more</w:t>
      </w:r>
      <w:r>
        <w:rPr>
          <w:spacing w:val="13"/>
        </w:rPr>
        <w:t xml:space="preserve"> </w:t>
      </w:r>
      <w:r>
        <w:t>than</w:t>
      </w:r>
      <w:r>
        <w:rPr>
          <w:spacing w:val="13"/>
        </w:rPr>
        <w:t xml:space="preserve"> </w:t>
      </w:r>
      <w:proofErr w:type="gramStart"/>
      <w:r>
        <w:t>others</w:t>
      </w:r>
      <w:proofErr w:type="gramEnd"/>
      <w:r>
        <w:t>,</w:t>
      </w:r>
      <w:r>
        <w:rPr>
          <w:spacing w:val="14"/>
        </w:rPr>
        <w:t xml:space="preserve"> </w:t>
      </w:r>
      <w:r>
        <w:t>all</w:t>
      </w:r>
      <w:r>
        <w:rPr>
          <w:spacing w:val="14"/>
        </w:rPr>
        <w:t xml:space="preserve"> </w:t>
      </w:r>
      <w:r>
        <w:t>are</w:t>
      </w:r>
      <w:r>
        <w:rPr>
          <w:spacing w:val="13"/>
        </w:rPr>
        <w:t xml:space="preserve"> </w:t>
      </w:r>
      <w:r>
        <w:t>considered</w:t>
      </w:r>
      <w:r>
        <w:rPr>
          <w:spacing w:val="13"/>
        </w:rPr>
        <w:t xml:space="preserve"> </w:t>
      </w:r>
      <w:r>
        <w:t>necessary,</w:t>
      </w:r>
      <w:r>
        <w:rPr>
          <w:spacing w:val="13"/>
        </w:rPr>
        <w:t xml:space="preserve"> </w:t>
      </w:r>
      <w:r>
        <w:t>and</w:t>
      </w:r>
      <w:r>
        <w:rPr>
          <w:spacing w:val="13"/>
        </w:rPr>
        <w:t xml:space="preserve"> </w:t>
      </w:r>
      <w:r>
        <w:t>a</w:t>
      </w:r>
      <w:r>
        <w:rPr>
          <w:spacing w:val="13"/>
        </w:rPr>
        <w:t xml:space="preserve"> </w:t>
      </w:r>
      <w:r>
        <w:t>Proposal</w:t>
      </w:r>
      <w:r>
        <w:rPr>
          <w:spacing w:val="14"/>
        </w:rPr>
        <w:t xml:space="preserve"> </w:t>
      </w:r>
      <w:r>
        <w:t>must</w:t>
      </w:r>
      <w:r>
        <w:rPr>
          <w:spacing w:val="14"/>
        </w:rPr>
        <w:t xml:space="preserve"> </w:t>
      </w:r>
      <w:r>
        <w:t>be technically</w:t>
      </w:r>
      <w:r>
        <w:rPr>
          <w:spacing w:val="-5"/>
        </w:rPr>
        <w:t xml:space="preserve"> </w:t>
      </w:r>
      <w:r>
        <w:t>acceptable</w:t>
      </w:r>
      <w:r>
        <w:rPr>
          <w:spacing w:val="-4"/>
        </w:rPr>
        <w:t xml:space="preserve"> </w:t>
      </w:r>
      <w:r>
        <w:t>in</w:t>
      </w:r>
      <w:r>
        <w:rPr>
          <w:spacing w:val="-2"/>
        </w:rPr>
        <w:t xml:space="preserve"> </w:t>
      </w:r>
      <w:r>
        <w:t>each</w:t>
      </w:r>
      <w:r>
        <w:rPr>
          <w:spacing w:val="-2"/>
        </w:rPr>
        <w:t xml:space="preserve"> </w:t>
      </w:r>
      <w:r>
        <w:t>area</w:t>
      </w:r>
      <w:r>
        <w:rPr>
          <w:spacing w:val="-4"/>
        </w:rPr>
        <w:t xml:space="preserve"> </w:t>
      </w:r>
      <w:r>
        <w:t>to</w:t>
      </w:r>
      <w:r>
        <w:rPr>
          <w:spacing w:val="-5"/>
        </w:rPr>
        <w:t xml:space="preserve"> </w:t>
      </w:r>
      <w:r>
        <w:t>be</w:t>
      </w:r>
      <w:r>
        <w:rPr>
          <w:spacing w:val="-4"/>
        </w:rPr>
        <w:t xml:space="preserve"> </w:t>
      </w:r>
      <w:r>
        <w:t>eligible</w:t>
      </w:r>
      <w:r>
        <w:rPr>
          <w:spacing w:val="-4"/>
        </w:rPr>
        <w:t xml:space="preserve"> </w:t>
      </w:r>
      <w:r>
        <w:t>for</w:t>
      </w:r>
      <w:r>
        <w:rPr>
          <w:spacing w:val="-4"/>
        </w:rPr>
        <w:t xml:space="preserve"> </w:t>
      </w:r>
      <w:r>
        <w:t>award.</w:t>
      </w:r>
      <w:r>
        <w:rPr>
          <w:spacing w:val="-5"/>
        </w:rPr>
        <w:t xml:space="preserve"> </w:t>
      </w:r>
      <w:proofErr w:type="gramStart"/>
      <w:r>
        <w:t>With</w:t>
      </w:r>
      <w:r>
        <w:rPr>
          <w:spacing w:val="-5"/>
        </w:rPr>
        <w:t xml:space="preserve"> </w:t>
      </w:r>
      <w:r>
        <w:t>regards</w:t>
      </w:r>
      <w:r>
        <w:rPr>
          <w:spacing w:val="-4"/>
        </w:rPr>
        <w:t xml:space="preserve"> </w:t>
      </w:r>
      <w:r>
        <w:t>to</w:t>
      </w:r>
      <w:proofErr w:type="gramEnd"/>
      <w:r>
        <w:rPr>
          <w:spacing w:val="-5"/>
        </w:rPr>
        <w:t xml:space="preserve"> </w:t>
      </w:r>
      <w:r>
        <w:t>cost,</w:t>
      </w:r>
      <w:r>
        <w:rPr>
          <w:spacing w:val="-5"/>
        </w:rPr>
        <w:t xml:space="preserve"> </w:t>
      </w:r>
      <w:r>
        <w:t>the</w:t>
      </w:r>
      <w:r>
        <w:rPr>
          <w:spacing w:val="-2"/>
        </w:rPr>
        <w:t xml:space="preserve"> </w:t>
      </w:r>
      <w:r>
        <w:t>Court</w:t>
      </w:r>
      <w:r>
        <w:rPr>
          <w:spacing w:val="-4"/>
        </w:rPr>
        <w:t xml:space="preserve"> </w:t>
      </w:r>
      <w:r>
        <w:t>reserves</w:t>
      </w:r>
      <w:r>
        <w:rPr>
          <w:spacing w:val="-4"/>
        </w:rPr>
        <w:t xml:space="preserve"> </w:t>
      </w:r>
      <w:r>
        <w:t>the</w:t>
      </w:r>
      <w:r>
        <w:rPr>
          <w:spacing w:val="-2"/>
        </w:rPr>
        <w:t xml:space="preserve"> </w:t>
      </w:r>
      <w:r>
        <w:t>right,</w:t>
      </w:r>
      <w:r>
        <w:rPr>
          <w:spacing w:val="-5"/>
        </w:rPr>
        <w:t xml:space="preserve"> </w:t>
      </w:r>
      <w:r>
        <w:t>in</w:t>
      </w:r>
      <w:r>
        <w:rPr>
          <w:spacing w:val="4"/>
        </w:rPr>
        <w:t xml:space="preserve"> </w:t>
      </w:r>
      <w:r>
        <w:t>its sole discretion, to reject any Proposal whose price is outside the competitive</w:t>
      </w:r>
      <w:r>
        <w:rPr>
          <w:spacing w:val="-24"/>
        </w:rPr>
        <w:t xml:space="preserve"> </w:t>
      </w:r>
      <w:r>
        <w:t>rage.</w:t>
      </w:r>
    </w:p>
    <w:p w:rsidR="00AE6F2D" w:rsidRDefault="00AE6F2D" w:rsidP="00AE6F2D">
      <w:pPr>
        <w:jc w:val="both"/>
        <w:rPr>
          <w:rFonts w:ascii="Times New Roman" w:eastAsia="Times New Roman" w:hAnsi="Times New Roman" w:cs="Times New Roman"/>
        </w:rPr>
        <w:sectPr w:rsidR="00AE6F2D">
          <w:pgSz w:w="12240" w:h="15840"/>
          <w:pgMar w:top="640" w:right="380" w:bottom="780" w:left="400" w:header="315" w:footer="590" w:gutter="0"/>
          <w:pgNumType w:start="6"/>
          <w:cols w:space="720"/>
        </w:sectPr>
      </w:pPr>
    </w:p>
    <w:p w:rsidR="00AE6F2D" w:rsidRDefault="00AE6F2D" w:rsidP="00BA0E36">
      <w:pPr>
        <w:pStyle w:val="Heading3"/>
        <w:ind w:left="270"/>
        <w:rPr>
          <w:rFonts w:cs="Times New Roman"/>
        </w:rPr>
      </w:pPr>
      <w:bookmarkStart w:id="18" w:name="_Toc511020"/>
      <w:r>
        <w:rPr>
          <w:noProof/>
        </w:rPr>
        <w:drawing>
          <wp:inline distT="0" distB="0" distL="0" distR="0" wp14:anchorId="5138F4ED" wp14:editId="1118FF18">
            <wp:extent cx="102870" cy="104394"/>
            <wp:effectExtent l="0" t="0" r="0" b="0"/>
            <wp:docPr id="6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1.png"/>
                    <pic:cNvPicPr/>
                  </pic:nvPicPr>
                  <pic:blipFill>
                    <a:blip r:embed="rId13" cstate="print"/>
                    <a:stretch>
                      <a:fillRect/>
                    </a:stretch>
                  </pic:blipFill>
                  <pic:spPr>
                    <a:xfrm>
                      <a:off x="0" y="0"/>
                      <a:ext cx="102870" cy="104394"/>
                    </a:xfrm>
                    <a:prstGeom prst="rect">
                      <a:avLst/>
                    </a:prstGeom>
                  </pic:spPr>
                </pic:pic>
              </a:graphicData>
            </a:graphic>
          </wp:inline>
        </w:drawing>
      </w:r>
      <w:r>
        <w:rPr>
          <w:sz w:val="20"/>
        </w:rPr>
        <w:t xml:space="preserve">          </w:t>
      </w:r>
      <w:r>
        <w:t>Minimum Technical</w:t>
      </w:r>
      <w:r>
        <w:rPr>
          <w:spacing w:val="-11"/>
        </w:rPr>
        <w:t xml:space="preserve"> </w:t>
      </w:r>
      <w:r>
        <w:t>Score</w:t>
      </w:r>
      <w:bookmarkEnd w:id="18"/>
    </w:p>
    <w:p w:rsidR="00AE6F2D" w:rsidRDefault="00AE6F2D" w:rsidP="00AE6F2D">
      <w:pPr>
        <w:pStyle w:val="BodyText"/>
        <w:spacing w:before="3"/>
        <w:ind w:left="1040" w:right="343" w:firstLine="0"/>
        <w:rPr>
          <w:rFonts w:cs="Times New Roman"/>
        </w:rPr>
      </w:pPr>
      <w:r>
        <w:t>In</w:t>
      </w:r>
      <w:r>
        <w:rPr>
          <w:spacing w:val="-5"/>
        </w:rPr>
        <w:t xml:space="preserve"> </w:t>
      </w:r>
      <w:r>
        <w:t>order</w:t>
      </w:r>
      <w:r>
        <w:rPr>
          <w:spacing w:val="-4"/>
        </w:rPr>
        <w:t xml:space="preserve"> </w:t>
      </w:r>
      <w:r>
        <w:t>to</w:t>
      </w:r>
      <w:r>
        <w:rPr>
          <w:spacing w:val="-5"/>
        </w:rPr>
        <w:t xml:space="preserve"> </w:t>
      </w:r>
      <w:r>
        <w:t>advance</w:t>
      </w:r>
      <w:r>
        <w:rPr>
          <w:spacing w:val="-7"/>
        </w:rPr>
        <w:t xml:space="preserve"> </w:t>
      </w:r>
      <w:r>
        <w:t>to</w:t>
      </w:r>
      <w:r>
        <w:rPr>
          <w:spacing w:val="-5"/>
        </w:rPr>
        <w:t xml:space="preserve"> </w:t>
      </w:r>
      <w:r>
        <w:t>Cost</w:t>
      </w:r>
      <w:r>
        <w:rPr>
          <w:spacing w:val="-6"/>
        </w:rPr>
        <w:t xml:space="preserve"> </w:t>
      </w:r>
      <w:proofErr w:type="gramStart"/>
      <w:r>
        <w:t>Score</w:t>
      </w:r>
      <w:proofErr w:type="gramEnd"/>
      <w:r>
        <w:rPr>
          <w:spacing w:val="-7"/>
        </w:rPr>
        <w:t xml:space="preserve"> </w:t>
      </w:r>
      <w:r>
        <w:t>evaluation,</w:t>
      </w:r>
      <w:r>
        <w:rPr>
          <w:spacing w:val="-5"/>
        </w:rPr>
        <w:t xml:space="preserve"> </w:t>
      </w:r>
      <w:r>
        <w:t>Proposals</w:t>
      </w:r>
      <w:r>
        <w:rPr>
          <w:spacing w:val="-7"/>
        </w:rPr>
        <w:t xml:space="preserve"> </w:t>
      </w:r>
      <w:r>
        <w:t>should</w:t>
      </w:r>
      <w:r>
        <w:rPr>
          <w:spacing w:val="-7"/>
        </w:rPr>
        <w:t xml:space="preserve"> </w:t>
      </w:r>
      <w:r>
        <w:t>achieve</w:t>
      </w:r>
      <w:r>
        <w:rPr>
          <w:spacing w:val="-4"/>
        </w:rPr>
        <w:t xml:space="preserve"> </w:t>
      </w:r>
      <w:r>
        <w:t>a</w:t>
      </w:r>
      <w:r>
        <w:rPr>
          <w:spacing w:val="-4"/>
        </w:rPr>
        <w:t xml:space="preserve"> </w:t>
      </w:r>
      <w:r w:rsidRPr="00D86CAE">
        <w:rPr>
          <w:highlight w:val="yellow"/>
        </w:rPr>
        <w:t>minimum</w:t>
      </w:r>
      <w:r w:rsidRPr="00D86CAE">
        <w:rPr>
          <w:spacing w:val="-6"/>
          <w:highlight w:val="yellow"/>
        </w:rPr>
        <w:t xml:space="preserve"> </w:t>
      </w:r>
      <w:r w:rsidRPr="00D86CAE">
        <w:rPr>
          <w:highlight w:val="yellow"/>
        </w:rPr>
        <w:t>technical</w:t>
      </w:r>
      <w:r w:rsidRPr="00D86CAE">
        <w:rPr>
          <w:spacing w:val="-4"/>
          <w:highlight w:val="yellow"/>
        </w:rPr>
        <w:t xml:space="preserve"> </w:t>
      </w:r>
      <w:r w:rsidRPr="00D86CAE">
        <w:rPr>
          <w:highlight w:val="yellow"/>
        </w:rPr>
        <w:t>score</w:t>
      </w:r>
      <w:r w:rsidRPr="00D86CAE">
        <w:rPr>
          <w:spacing w:val="-7"/>
          <w:highlight w:val="yellow"/>
        </w:rPr>
        <w:t xml:space="preserve"> </w:t>
      </w:r>
      <w:r w:rsidRPr="00D86CAE">
        <w:rPr>
          <w:highlight w:val="yellow"/>
        </w:rPr>
        <w:t>equal</w:t>
      </w:r>
      <w:r w:rsidRPr="00D86CAE">
        <w:rPr>
          <w:spacing w:val="-6"/>
          <w:highlight w:val="yellow"/>
        </w:rPr>
        <w:t xml:space="preserve"> </w:t>
      </w:r>
      <w:r w:rsidRPr="00D86CAE">
        <w:rPr>
          <w:highlight w:val="yellow"/>
        </w:rPr>
        <w:t>to</w:t>
      </w:r>
      <w:r w:rsidRPr="00D86CAE">
        <w:rPr>
          <w:spacing w:val="-7"/>
          <w:highlight w:val="yellow"/>
        </w:rPr>
        <w:t xml:space="preserve"> </w:t>
      </w:r>
      <w:r w:rsidRPr="00D86CAE">
        <w:rPr>
          <w:highlight w:val="yellow"/>
        </w:rPr>
        <w:t>70%</w:t>
      </w:r>
      <w:r>
        <w:rPr>
          <w:spacing w:val="-4"/>
        </w:rPr>
        <w:t xml:space="preserve"> </w:t>
      </w:r>
      <w:r>
        <w:t>of the total available points in #s 2 through 5</w:t>
      </w:r>
      <w:r>
        <w:rPr>
          <w:spacing w:val="-12"/>
        </w:rPr>
        <w:t xml:space="preserve"> </w:t>
      </w:r>
      <w:r>
        <w:t>above.</w:t>
      </w:r>
    </w:p>
    <w:p w:rsidR="00AE6F2D" w:rsidRDefault="00AE6F2D" w:rsidP="00AE6F2D">
      <w:pPr>
        <w:rPr>
          <w:rFonts w:ascii="Times New Roman" w:eastAsia="Times New Roman" w:hAnsi="Times New Roman" w:cs="Times New Roman"/>
          <w:sz w:val="21"/>
          <w:szCs w:val="21"/>
        </w:rPr>
      </w:pPr>
    </w:p>
    <w:p w:rsidR="00AE6F2D" w:rsidRDefault="00AE6F2D" w:rsidP="00AE6F2D">
      <w:pPr>
        <w:pStyle w:val="BodyText"/>
        <w:ind w:left="1040" w:firstLine="0"/>
        <w:rPr>
          <w:rFonts w:cs="Times New Roman"/>
        </w:rPr>
      </w:pPr>
      <w:r>
        <w:t xml:space="preserve">Any Proposal not meeting the Minimum Technical Score may not be included in the Cost </w:t>
      </w:r>
      <w:proofErr w:type="gramStart"/>
      <w:r>
        <w:t>Score</w:t>
      </w:r>
      <w:proofErr w:type="gramEnd"/>
      <w:r>
        <w:t xml:space="preserve"> evaluation or</w:t>
      </w:r>
      <w:r>
        <w:rPr>
          <w:spacing w:val="15"/>
        </w:rPr>
        <w:t xml:space="preserve"> </w:t>
      </w:r>
      <w:r>
        <w:t>any further step of the evaluation</w:t>
      </w:r>
      <w:r>
        <w:rPr>
          <w:spacing w:val="-12"/>
        </w:rPr>
        <w:t xml:space="preserve"> </w:t>
      </w:r>
      <w:r>
        <w:t>process.</w:t>
      </w:r>
    </w:p>
    <w:p w:rsidR="00AE6F2D" w:rsidRDefault="00AE6F2D" w:rsidP="00AE6F2D">
      <w:pPr>
        <w:spacing w:before="6"/>
        <w:rPr>
          <w:rFonts w:ascii="Times New Roman" w:eastAsia="Times New Roman" w:hAnsi="Times New Roman" w:cs="Times New Roman"/>
          <w:sz w:val="14"/>
          <w:szCs w:val="14"/>
        </w:rPr>
      </w:pPr>
    </w:p>
    <w:p w:rsidR="00AE6F2D" w:rsidRDefault="00AE6F2D" w:rsidP="00BA0E36">
      <w:pPr>
        <w:pStyle w:val="Heading3"/>
        <w:ind w:left="270"/>
        <w:rPr>
          <w:rFonts w:cs="Times New Roman"/>
        </w:rPr>
      </w:pPr>
      <w:bookmarkStart w:id="19" w:name="_Toc511021"/>
      <w:r>
        <w:rPr>
          <w:noProof/>
        </w:rPr>
        <w:drawing>
          <wp:inline distT="0" distB="0" distL="0" distR="0" wp14:anchorId="06FEEAC7" wp14:editId="7C818A76">
            <wp:extent cx="104393" cy="104394"/>
            <wp:effectExtent l="0" t="0" r="0" b="0"/>
            <wp:docPr id="6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2.png"/>
                    <pic:cNvPicPr/>
                  </pic:nvPicPr>
                  <pic:blipFill>
                    <a:blip r:embed="rId14" cstate="print"/>
                    <a:stretch>
                      <a:fillRect/>
                    </a:stretch>
                  </pic:blipFill>
                  <pic:spPr>
                    <a:xfrm>
                      <a:off x="0" y="0"/>
                      <a:ext cx="104393" cy="104394"/>
                    </a:xfrm>
                    <a:prstGeom prst="rect">
                      <a:avLst/>
                    </a:prstGeom>
                  </pic:spPr>
                </pic:pic>
              </a:graphicData>
            </a:graphic>
          </wp:inline>
        </w:drawing>
      </w:r>
      <w:r>
        <w:rPr>
          <w:sz w:val="20"/>
        </w:rPr>
        <w:t xml:space="preserve">          </w:t>
      </w:r>
      <w:r>
        <w:t>Evaluation of Interview(s) /</w:t>
      </w:r>
      <w:r>
        <w:rPr>
          <w:spacing w:val="-18"/>
        </w:rPr>
        <w:t xml:space="preserve"> </w:t>
      </w:r>
      <w:r>
        <w:t>Demo(s)</w:t>
      </w:r>
      <w:bookmarkEnd w:id="19"/>
    </w:p>
    <w:p w:rsidR="00AE6F2D" w:rsidRDefault="00AE6F2D" w:rsidP="00AE6F2D">
      <w:pPr>
        <w:pStyle w:val="BodyText"/>
        <w:spacing w:before="3"/>
        <w:ind w:left="1040" w:firstLine="0"/>
        <w:rPr>
          <w:rFonts w:cs="Times New Roman"/>
        </w:rPr>
      </w:pPr>
      <w:r>
        <w:t>Interview(s)</w:t>
      </w:r>
      <w:r>
        <w:rPr>
          <w:spacing w:val="-4"/>
        </w:rPr>
        <w:t xml:space="preserve"> </w:t>
      </w:r>
      <w:r>
        <w:t>/</w:t>
      </w:r>
      <w:r>
        <w:rPr>
          <w:spacing w:val="-4"/>
        </w:rPr>
        <w:t xml:space="preserve"> </w:t>
      </w:r>
      <w:r>
        <w:t>Demo(s),</w:t>
      </w:r>
      <w:r>
        <w:rPr>
          <w:spacing w:val="-7"/>
        </w:rPr>
        <w:t xml:space="preserve"> </w:t>
      </w:r>
      <w:r>
        <w:t>if</w:t>
      </w:r>
      <w:r>
        <w:rPr>
          <w:spacing w:val="-4"/>
        </w:rPr>
        <w:t xml:space="preserve"> </w:t>
      </w:r>
      <w:r>
        <w:t>scheduled</w:t>
      </w:r>
      <w:r>
        <w:rPr>
          <w:spacing w:val="-4"/>
        </w:rPr>
        <w:t xml:space="preserve"> </w:t>
      </w:r>
      <w:r>
        <w:t>and</w:t>
      </w:r>
      <w:r>
        <w:rPr>
          <w:spacing w:val="-4"/>
        </w:rPr>
        <w:t xml:space="preserve"> </w:t>
      </w:r>
      <w:r>
        <w:t>conducted</w:t>
      </w:r>
      <w:r>
        <w:rPr>
          <w:spacing w:val="-5"/>
        </w:rPr>
        <w:t xml:space="preserve"> </w:t>
      </w:r>
      <w:r>
        <w:t>will</w:t>
      </w:r>
      <w:r>
        <w:rPr>
          <w:spacing w:val="-4"/>
        </w:rPr>
        <w:t xml:space="preserve"> </w:t>
      </w:r>
      <w:r>
        <w:t>be</w:t>
      </w:r>
      <w:r>
        <w:rPr>
          <w:spacing w:val="-4"/>
        </w:rPr>
        <w:t xml:space="preserve"> </w:t>
      </w:r>
      <w:r>
        <w:t>evaluated</w:t>
      </w:r>
      <w:r>
        <w:rPr>
          <w:spacing w:val="-4"/>
        </w:rPr>
        <w:t xml:space="preserve"> </w:t>
      </w:r>
      <w:r>
        <w:t>separately.</w:t>
      </w:r>
      <w:r>
        <w:rPr>
          <w:spacing w:val="-5"/>
        </w:rPr>
        <w:t xml:space="preserve"> </w:t>
      </w:r>
      <w:r>
        <w:t>Criteria</w:t>
      </w:r>
      <w:r>
        <w:rPr>
          <w:spacing w:val="-4"/>
        </w:rPr>
        <w:t xml:space="preserve"> </w:t>
      </w:r>
      <w:proofErr w:type="gramStart"/>
      <w:r>
        <w:t>will</w:t>
      </w:r>
      <w:r>
        <w:rPr>
          <w:spacing w:val="-4"/>
        </w:rPr>
        <w:t xml:space="preserve"> </w:t>
      </w:r>
      <w:r>
        <w:t>be</w:t>
      </w:r>
      <w:r>
        <w:rPr>
          <w:spacing w:val="-4"/>
        </w:rPr>
        <w:t xml:space="preserve"> </w:t>
      </w:r>
      <w:r>
        <w:t>established</w:t>
      </w:r>
      <w:proofErr w:type="gramEnd"/>
      <w:r>
        <w:rPr>
          <w:spacing w:val="-4"/>
        </w:rPr>
        <w:t xml:space="preserve"> </w:t>
      </w:r>
      <w:r>
        <w:t>at</w:t>
      </w:r>
      <w:r>
        <w:rPr>
          <w:spacing w:val="-4"/>
        </w:rPr>
        <w:t xml:space="preserve"> </w:t>
      </w:r>
      <w:r>
        <w:t>that time.</w:t>
      </w:r>
    </w:p>
    <w:p w:rsidR="00AE6F2D" w:rsidRDefault="00AE6F2D" w:rsidP="00AE6F2D">
      <w:pPr>
        <w:rPr>
          <w:rFonts w:ascii="Times New Roman" w:eastAsia="Times New Roman" w:hAnsi="Times New Roman" w:cs="Times New Roman"/>
          <w:sz w:val="15"/>
          <w:szCs w:val="15"/>
        </w:rPr>
      </w:pPr>
    </w:p>
    <w:p w:rsidR="00AE6F2D" w:rsidRDefault="00AE6F2D" w:rsidP="00AE6F2D">
      <w:pPr>
        <w:pStyle w:val="Heading1"/>
        <w:spacing w:before="69" w:line="276" w:lineRule="exact"/>
        <w:jc w:val="both"/>
        <w:rPr>
          <w:rFonts w:cs="Times New Roman"/>
          <w:b w:val="0"/>
          <w:bCs w:val="0"/>
        </w:rPr>
      </w:pPr>
      <w:bookmarkStart w:id="20" w:name="_Toc511022"/>
      <w:r>
        <w:t>BID</w:t>
      </w:r>
      <w:r>
        <w:rPr>
          <w:spacing w:val="-7"/>
        </w:rPr>
        <w:t xml:space="preserve"> </w:t>
      </w:r>
      <w:r>
        <w:t>SUBMITTAL</w:t>
      </w:r>
      <w:bookmarkEnd w:id="20"/>
    </w:p>
    <w:p w:rsidR="00AE6F2D" w:rsidRPr="002E376B" w:rsidRDefault="00AE6F2D" w:rsidP="00AE6F2D">
      <w:pPr>
        <w:widowControl/>
        <w:ind w:left="320" w:right="468"/>
        <w:rPr>
          <w:rFonts w:ascii="Times New Roman" w:eastAsia="Times New Roman" w:hAnsi="Times New Roman" w:cs="Times New Roman"/>
        </w:rPr>
      </w:pPr>
      <w:r w:rsidRPr="002E376B">
        <w:rPr>
          <w:rFonts w:ascii="Times New Roman" w:eastAsia="Times New Roman" w:hAnsi="Times New Roman" w:cs="Times New Roman"/>
          <w:color w:val="000000"/>
        </w:rPr>
        <w:t xml:space="preserve">The Proposer </w:t>
      </w:r>
      <w:r w:rsidRPr="002E376B">
        <w:rPr>
          <w:rFonts w:ascii="Times New Roman" w:eastAsia="Times New Roman" w:hAnsi="Times New Roman" w:cs="Times New Roman"/>
        </w:rPr>
        <w:t xml:space="preserve">must submit its proposal in two parts, the non-cost portion and the cost portion.  </w:t>
      </w:r>
    </w:p>
    <w:p w:rsidR="00AE6F2D" w:rsidRPr="002E376B" w:rsidRDefault="00AE6F2D" w:rsidP="00AE6F2D">
      <w:pPr>
        <w:widowControl/>
        <w:ind w:left="1440" w:right="468" w:hanging="720"/>
        <w:rPr>
          <w:rFonts w:ascii="Times New Roman" w:eastAsia="Times New Roman" w:hAnsi="Times New Roman" w:cs="Times New Roman"/>
        </w:rPr>
      </w:pPr>
    </w:p>
    <w:p w:rsidR="00AE6F2D" w:rsidRPr="002E376B" w:rsidRDefault="00AE6F2D" w:rsidP="00AE6F2D">
      <w:pPr>
        <w:widowControl/>
        <w:ind w:left="1080" w:right="468" w:hanging="360"/>
        <w:rPr>
          <w:rFonts w:ascii="Times New Roman" w:eastAsia="Times New Roman" w:hAnsi="Times New Roman" w:cs="Times New Roman"/>
          <w:color w:val="000000"/>
        </w:rPr>
      </w:pPr>
      <w:r w:rsidRPr="002E376B">
        <w:rPr>
          <w:rFonts w:ascii="Times New Roman" w:eastAsia="Times New Roman" w:hAnsi="Times New Roman" w:cs="Times New Roman"/>
        </w:rPr>
        <w:t>a.</w:t>
      </w:r>
      <w:r w:rsidRPr="002E376B">
        <w:rPr>
          <w:rFonts w:ascii="Times New Roman" w:eastAsia="Times New Roman" w:hAnsi="Times New Roman" w:cs="Times New Roman"/>
        </w:rPr>
        <w:tab/>
        <w:t xml:space="preserve">The </w:t>
      </w:r>
      <w:r w:rsidRPr="002E376B">
        <w:rPr>
          <w:rFonts w:ascii="Times New Roman" w:eastAsia="Times New Roman" w:hAnsi="Times New Roman" w:cs="Times New Roman"/>
          <w:color w:val="000000"/>
        </w:rPr>
        <w:t xml:space="preserve">Proposer must submit </w:t>
      </w:r>
      <w:r w:rsidRPr="002E376B">
        <w:rPr>
          <w:rFonts w:ascii="Times New Roman" w:eastAsia="Times New Roman" w:hAnsi="Times New Roman" w:cs="Times New Roman"/>
          <w:b/>
          <w:color w:val="000000"/>
        </w:rPr>
        <w:t>one (1) original and four (4) copies</w:t>
      </w:r>
      <w:r w:rsidRPr="002E376B">
        <w:rPr>
          <w:rFonts w:ascii="Times New Roman" w:eastAsia="Times New Roman" w:hAnsi="Times New Roman" w:cs="Times New Roman"/>
          <w:color w:val="000000"/>
        </w:rPr>
        <w:t xml:space="preserve"> of </w:t>
      </w:r>
      <w:r w:rsidRPr="002E376B">
        <w:rPr>
          <w:rFonts w:ascii="Times New Roman" w:eastAsia="Times New Roman" w:hAnsi="Times New Roman" w:cs="Times New Roman"/>
          <w:b/>
          <w:color w:val="000000"/>
        </w:rPr>
        <w:t>the non-cost portion</w:t>
      </w:r>
      <w:r w:rsidRPr="002E376B">
        <w:rPr>
          <w:rFonts w:ascii="Times New Roman" w:eastAsia="Times New Roman" w:hAnsi="Times New Roman" w:cs="Times New Roman"/>
          <w:color w:val="000000"/>
        </w:rPr>
        <w:t xml:space="preserve"> of the proposal.  </w:t>
      </w:r>
      <w:proofErr w:type="gramStart"/>
      <w:r w:rsidRPr="002E376B">
        <w:rPr>
          <w:rFonts w:ascii="Times New Roman" w:eastAsia="Times New Roman" w:hAnsi="Times New Roman" w:cs="Times New Roman"/>
          <w:color w:val="000000"/>
        </w:rPr>
        <w:t>The original must be signed by an authorized representative of the Proposer</w:t>
      </w:r>
      <w:proofErr w:type="gramEnd"/>
      <w:r w:rsidRPr="002E376B">
        <w:rPr>
          <w:rFonts w:ascii="Times New Roman" w:eastAsia="Times New Roman" w:hAnsi="Times New Roman" w:cs="Times New Roman"/>
          <w:color w:val="000000"/>
        </w:rPr>
        <w:t xml:space="preserve">.   The original non-cost portion of the proposal (and the copies thereof) </w:t>
      </w:r>
      <w:proofErr w:type="gramStart"/>
      <w:r w:rsidRPr="002E376B">
        <w:rPr>
          <w:rFonts w:ascii="Times New Roman" w:eastAsia="Times New Roman" w:hAnsi="Times New Roman" w:cs="Times New Roman"/>
          <w:color w:val="000000"/>
        </w:rPr>
        <w:t>must be submitted</w:t>
      </w:r>
      <w:proofErr w:type="gramEnd"/>
      <w:r w:rsidRPr="002E376B">
        <w:rPr>
          <w:rFonts w:ascii="Times New Roman" w:eastAsia="Times New Roman" w:hAnsi="Times New Roman" w:cs="Times New Roman"/>
          <w:color w:val="000000"/>
        </w:rPr>
        <w:t xml:space="preserve"> to the Court in a single sealed envelope, separate from the cost portion. The Proposer must write the RFP title and number on the outside of the sealed envelope.</w:t>
      </w:r>
    </w:p>
    <w:p w:rsidR="00AE6F2D" w:rsidRPr="002E376B" w:rsidRDefault="00AE6F2D" w:rsidP="00AE6F2D">
      <w:pPr>
        <w:widowControl/>
        <w:ind w:left="1080" w:right="468" w:hanging="360"/>
        <w:rPr>
          <w:rFonts w:ascii="Times New Roman" w:eastAsia="Times New Roman" w:hAnsi="Times New Roman" w:cs="Times New Roman"/>
          <w:color w:val="000000"/>
        </w:rPr>
      </w:pPr>
    </w:p>
    <w:p w:rsidR="00AE6F2D" w:rsidRPr="002E376B" w:rsidRDefault="00AE6F2D" w:rsidP="00AE6F2D">
      <w:pPr>
        <w:widowControl/>
        <w:ind w:left="1080" w:right="468" w:hanging="360"/>
        <w:rPr>
          <w:rFonts w:ascii="Times New Roman" w:eastAsia="Times New Roman" w:hAnsi="Times New Roman" w:cs="Times New Roman"/>
          <w:color w:val="000000"/>
        </w:rPr>
      </w:pPr>
      <w:r w:rsidRPr="002E376B">
        <w:rPr>
          <w:rFonts w:ascii="Times New Roman" w:eastAsia="Times New Roman" w:hAnsi="Times New Roman" w:cs="Times New Roman"/>
        </w:rPr>
        <w:t>b.</w:t>
      </w:r>
      <w:r w:rsidRPr="002E376B">
        <w:rPr>
          <w:rFonts w:ascii="Times New Roman" w:eastAsia="Times New Roman" w:hAnsi="Times New Roman" w:cs="Times New Roman"/>
        </w:rPr>
        <w:tab/>
        <w:t xml:space="preserve">The </w:t>
      </w:r>
      <w:r w:rsidRPr="002E376B">
        <w:rPr>
          <w:rFonts w:ascii="Times New Roman" w:eastAsia="Times New Roman" w:hAnsi="Times New Roman" w:cs="Times New Roman"/>
          <w:color w:val="000000"/>
        </w:rPr>
        <w:t xml:space="preserve">Proposer must submit </w:t>
      </w:r>
      <w:r w:rsidRPr="002E376B">
        <w:rPr>
          <w:rFonts w:ascii="Times New Roman" w:eastAsia="Times New Roman" w:hAnsi="Times New Roman" w:cs="Times New Roman"/>
          <w:b/>
          <w:color w:val="000000"/>
        </w:rPr>
        <w:t>one (1) original and four (4) copies of the cost portion</w:t>
      </w:r>
      <w:r w:rsidRPr="002E376B">
        <w:rPr>
          <w:rFonts w:ascii="Times New Roman" w:eastAsia="Times New Roman" w:hAnsi="Times New Roman" w:cs="Times New Roman"/>
          <w:color w:val="000000"/>
        </w:rPr>
        <w:t xml:space="preserve"> of the proposal.  </w:t>
      </w:r>
      <w:proofErr w:type="gramStart"/>
      <w:r w:rsidRPr="002E376B">
        <w:rPr>
          <w:rFonts w:ascii="Times New Roman" w:eastAsia="Times New Roman" w:hAnsi="Times New Roman" w:cs="Times New Roman"/>
          <w:color w:val="000000"/>
        </w:rPr>
        <w:t>The original must be signed by an authorized representative of the Proposer</w:t>
      </w:r>
      <w:proofErr w:type="gramEnd"/>
      <w:r w:rsidRPr="002E376B">
        <w:rPr>
          <w:rFonts w:ascii="Times New Roman" w:eastAsia="Times New Roman" w:hAnsi="Times New Roman" w:cs="Times New Roman"/>
          <w:color w:val="000000"/>
        </w:rPr>
        <w:t xml:space="preserve">.  The original cost portion of the proposal (and the copies thereof) </w:t>
      </w:r>
      <w:proofErr w:type="gramStart"/>
      <w:r w:rsidRPr="002E376B">
        <w:rPr>
          <w:rFonts w:ascii="Times New Roman" w:eastAsia="Times New Roman" w:hAnsi="Times New Roman" w:cs="Times New Roman"/>
          <w:color w:val="000000"/>
        </w:rPr>
        <w:t>must be submitted</w:t>
      </w:r>
      <w:proofErr w:type="gramEnd"/>
      <w:r w:rsidRPr="002E376B">
        <w:rPr>
          <w:rFonts w:ascii="Times New Roman" w:eastAsia="Times New Roman" w:hAnsi="Times New Roman" w:cs="Times New Roman"/>
          <w:color w:val="000000"/>
        </w:rPr>
        <w:t xml:space="preserve"> to the Court in a single sealed envelope, separate from the non-cost portion. The Proposer must write the RFP title and number on the outside of the sealed envelope.</w:t>
      </w:r>
    </w:p>
    <w:p w:rsidR="00AE6F2D" w:rsidRPr="002E376B" w:rsidRDefault="00AE6F2D" w:rsidP="00AE6F2D">
      <w:pPr>
        <w:widowControl/>
        <w:ind w:left="1080" w:right="468" w:hanging="360"/>
        <w:rPr>
          <w:rFonts w:ascii="Times New Roman" w:eastAsia="Times New Roman" w:hAnsi="Times New Roman" w:cs="Times New Roman"/>
          <w:color w:val="000000"/>
        </w:rPr>
      </w:pPr>
    </w:p>
    <w:p w:rsidR="00AE6F2D" w:rsidRPr="002E376B" w:rsidRDefault="00AE6F2D" w:rsidP="00AE6F2D">
      <w:pPr>
        <w:widowControl/>
        <w:ind w:left="1080" w:right="468" w:hanging="360"/>
        <w:rPr>
          <w:rFonts w:ascii="Times New Roman" w:eastAsia="Times New Roman" w:hAnsi="Times New Roman" w:cs="Times New Roman"/>
        </w:rPr>
      </w:pPr>
      <w:r w:rsidRPr="002E376B">
        <w:rPr>
          <w:rFonts w:ascii="Times New Roman" w:eastAsia="Times New Roman" w:hAnsi="Times New Roman" w:cs="Times New Roman"/>
          <w:color w:val="000000"/>
        </w:rPr>
        <w:t>c.</w:t>
      </w:r>
      <w:r w:rsidRPr="002E376B">
        <w:rPr>
          <w:rFonts w:ascii="Times New Roman" w:eastAsia="Times New Roman" w:hAnsi="Times New Roman" w:cs="Times New Roman"/>
          <w:color w:val="000000"/>
        </w:rPr>
        <w:tab/>
        <w:t>The Proposer must submit an electronic version of the entire proposal on a USB flash drive.  The files must be in MSWord, or Excel.  In addition to these formats, Proposer may also provide copies in PDF.</w:t>
      </w:r>
    </w:p>
    <w:p w:rsidR="00AE6F2D" w:rsidRPr="002E376B" w:rsidRDefault="00AE6F2D" w:rsidP="00AE6F2D">
      <w:pPr>
        <w:widowControl/>
        <w:ind w:left="2160" w:right="468" w:hanging="720"/>
        <w:rPr>
          <w:rFonts w:ascii="Times New Roman" w:eastAsia="Times New Roman" w:hAnsi="Times New Roman" w:cs="Times New Roman"/>
          <w:color w:val="000000"/>
        </w:rPr>
      </w:pPr>
      <w:r w:rsidRPr="002E376B">
        <w:rPr>
          <w:rFonts w:ascii="Times New Roman" w:eastAsia="Times New Roman" w:hAnsi="Times New Roman" w:cs="Times New Roman"/>
          <w:color w:val="000000"/>
        </w:rPr>
        <w:tab/>
      </w:r>
    </w:p>
    <w:p w:rsidR="00AE6F2D" w:rsidRPr="002E376B" w:rsidRDefault="00AE6F2D" w:rsidP="00AE6F2D">
      <w:pPr>
        <w:widowControl/>
        <w:ind w:left="630" w:right="468"/>
        <w:rPr>
          <w:rFonts w:ascii="Times New Roman" w:eastAsia="Times New Roman" w:hAnsi="Times New Roman" w:cs="Times New Roman"/>
          <w:color w:val="000000"/>
        </w:rPr>
      </w:pPr>
      <w:r w:rsidRPr="002E376B">
        <w:rPr>
          <w:rFonts w:ascii="Times New Roman" w:eastAsia="Times New Roman" w:hAnsi="Times New Roman" w:cs="Times New Roman"/>
          <w:color w:val="000000"/>
        </w:rPr>
        <w:t xml:space="preserve">Proposals </w:t>
      </w:r>
      <w:proofErr w:type="gramStart"/>
      <w:r w:rsidRPr="002E376B">
        <w:rPr>
          <w:rFonts w:ascii="Times New Roman" w:eastAsia="Times New Roman" w:hAnsi="Times New Roman" w:cs="Times New Roman"/>
          <w:color w:val="000000"/>
        </w:rPr>
        <w:t>must be delivered</w:t>
      </w:r>
      <w:proofErr w:type="gramEnd"/>
      <w:r w:rsidRPr="002E376B">
        <w:rPr>
          <w:rFonts w:ascii="Times New Roman" w:eastAsia="Times New Roman" w:hAnsi="Times New Roman" w:cs="Times New Roman"/>
          <w:color w:val="000000"/>
        </w:rPr>
        <w:t xml:space="preserve"> by the date and time listed on the coversheet of this RFP to:</w:t>
      </w:r>
    </w:p>
    <w:p w:rsidR="00AE6F2D" w:rsidRPr="002E376B" w:rsidRDefault="00AE6F2D" w:rsidP="00AE6F2D">
      <w:pPr>
        <w:widowControl/>
        <w:ind w:left="2340" w:right="468"/>
        <w:rPr>
          <w:rFonts w:ascii="Times New Roman" w:eastAsia="Times New Roman" w:hAnsi="Times New Roman" w:cs="Times New Roman"/>
          <w:color w:val="000000"/>
        </w:rPr>
      </w:pPr>
      <w:r w:rsidRPr="002E376B">
        <w:rPr>
          <w:rFonts w:ascii="Times New Roman" w:eastAsia="Times New Roman" w:hAnsi="Times New Roman" w:cs="Times New Roman"/>
          <w:color w:val="000000"/>
        </w:rPr>
        <w:t>Superior Court of California, County of Ventura</w:t>
      </w:r>
    </w:p>
    <w:p w:rsidR="00AE6F2D" w:rsidRPr="002E376B" w:rsidRDefault="00AE6F2D" w:rsidP="00AE6F2D">
      <w:pPr>
        <w:widowControl/>
        <w:ind w:left="2340" w:right="468"/>
        <w:rPr>
          <w:rFonts w:ascii="Times New Roman" w:eastAsia="Times New Roman" w:hAnsi="Times New Roman" w:cs="Times New Roman"/>
          <w:color w:val="000000"/>
        </w:rPr>
      </w:pPr>
      <w:r w:rsidRPr="002E376B">
        <w:rPr>
          <w:rFonts w:ascii="Times New Roman" w:eastAsia="Times New Roman" w:hAnsi="Times New Roman" w:cs="Times New Roman"/>
          <w:color w:val="000000"/>
        </w:rPr>
        <w:t>Attention:  Jill Barrios, Sr. Analyst</w:t>
      </w:r>
    </w:p>
    <w:p w:rsidR="00AE6F2D" w:rsidRPr="002E376B" w:rsidRDefault="00AE6F2D" w:rsidP="00AE6F2D">
      <w:pPr>
        <w:widowControl/>
        <w:ind w:left="2340" w:right="468"/>
        <w:rPr>
          <w:rFonts w:ascii="Times New Roman" w:eastAsia="Times New Roman" w:hAnsi="Times New Roman" w:cs="Times New Roman"/>
          <w:color w:val="000000"/>
        </w:rPr>
      </w:pPr>
      <w:r w:rsidRPr="002E376B">
        <w:rPr>
          <w:rFonts w:ascii="Times New Roman" w:eastAsia="Times New Roman" w:hAnsi="Times New Roman" w:cs="Times New Roman"/>
          <w:color w:val="000000"/>
        </w:rPr>
        <w:t>Finance &amp; Planning</w:t>
      </w:r>
    </w:p>
    <w:p w:rsidR="00AE6F2D" w:rsidRPr="002E376B" w:rsidRDefault="00AE6F2D" w:rsidP="00AE6F2D">
      <w:pPr>
        <w:widowControl/>
        <w:ind w:left="2340" w:right="468"/>
        <w:rPr>
          <w:rFonts w:ascii="Times New Roman" w:eastAsia="Times New Roman" w:hAnsi="Times New Roman" w:cs="Times New Roman"/>
          <w:color w:val="000000"/>
        </w:rPr>
      </w:pPr>
      <w:r w:rsidRPr="002E376B">
        <w:rPr>
          <w:rFonts w:ascii="Times New Roman" w:eastAsia="Times New Roman" w:hAnsi="Times New Roman" w:cs="Times New Roman"/>
          <w:color w:val="000000"/>
        </w:rPr>
        <w:t xml:space="preserve">800 S. Victoria Ave. </w:t>
      </w:r>
    </w:p>
    <w:p w:rsidR="00AE6F2D" w:rsidRPr="002E376B" w:rsidRDefault="00AE6F2D" w:rsidP="00AE6F2D">
      <w:pPr>
        <w:widowControl/>
        <w:ind w:left="2340" w:right="468"/>
        <w:rPr>
          <w:rFonts w:ascii="Times New Roman" w:eastAsia="Times New Roman" w:hAnsi="Times New Roman" w:cs="Times New Roman"/>
          <w:color w:val="000000"/>
        </w:rPr>
      </w:pPr>
      <w:r w:rsidRPr="002E376B">
        <w:rPr>
          <w:rFonts w:ascii="Times New Roman" w:eastAsia="Times New Roman" w:hAnsi="Times New Roman" w:cs="Times New Roman"/>
          <w:color w:val="000000"/>
        </w:rPr>
        <w:t>Ventura, CA  93003</w:t>
      </w:r>
    </w:p>
    <w:p w:rsidR="00AE6F2D" w:rsidRPr="002E376B" w:rsidRDefault="00AE6F2D" w:rsidP="00AE6F2D">
      <w:pPr>
        <w:widowControl/>
        <w:ind w:left="2340" w:right="468"/>
        <w:rPr>
          <w:rFonts w:ascii="Times New Roman" w:eastAsia="Times New Roman" w:hAnsi="Times New Roman" w:cs="Times New Roman"/>
          <w:color w:val="000000"/>
        </w:rPr>
      </w:pPr>
    </w:p>
    <w:p w:rsidR="00AE6F2D" w:rsidRPr="002E376B" w:rsidRDefault="00AE6F2D" w:rsidP="00AE6F2D">
      <w:pPr>
        <w:widowControl/>
        <w:ind w:left="360" w:right="460"/>
        <w:rPr>
          <w:rFonts w:ascii="Times New Roman" w:eastAsia="Times New Roman" w:hAnsi="Times New Roman" w:cs="Times New Roman"/>
          <w:color w:val="000000"/>
        </w:rPr>
      </w:pPr>
      <w:r w:rsidRPr="002E376B">
        <w:rPr>
          <w:rFonts w:ascii="Times New Roman" w:eastAsia="Times New Roman" w:hAnsi="Times New Roman" w:cs="Times New Roman"/>
          <w:b/>
          <w:color w:val="000000"/>
        </w:rPr>
        <w:t xml:space="preserve">Late proposals </w:t>
      </w:r>
      <w:proofErr w:type="gramStart"/>
      <w:r w:rsidRPr="002E376B">
        <w:rPr>
          <w:rFonts w:ascii="Times New Roman" w:eastAsia="Times New Roman" w:hAnsi="Times New Roman" w:cs="Times New Roman"/>
          <w:b/>
          <w:color w:val="000000"/>
        </w:rPr>
        <w:t>will not be accepted</w:t>
      </w:r>
      <w:proofErr w:type="gramEnd"/>
      <w:r w:rsidRPr="002E376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2E376B">
        <w:rPr>
          <w:rFonts w:ascii="Times New Roman" w:eastAsia="Times New Roman" w:hAnsi="Times New Roman" w:cs="Times New Roman"/>
          <w:color w:val="000000"/>
        </w:rPr>
        <w:t xml:space="preserve">Only written proposals </w:t>
      </w:r>
      <w:proofErr w:type="gramStart"/>
      <w:r w:rsidRPr="002E376B">
        <w:rPr>
          <w:rFonts w:ascii="Times New Roman" w:eastAsia="Times New Roman" w:hAnsi="Times New Roman" w:cs="Times New Roman"/>
          <w:color w:val="000000"/>
        </w:rPr>
        <w:t>will be accepted</w:t>
      </w:r>
      <w:proofErr w:type="gramEnd"/>
      <w:r w:rsidRPr="002E376B">
        <w:rPr>
          <w:rFonts w:ascii="Times New Roman" w:eastAsia="Times New Roman" w:hAnsi="Times New Roman" w:cs="Times New Roman"/>
          <w:color w:val="000000"/>
        </w:rPr>
        <w:t xml:space="preserve">.  Proposals must be sent by registered or certified mail, courier service (e.g. FedEx), or delivered by hand.  Proposals </w:t>
      </w:r>
      <w:proofErr w:type="gramStart"/>
      <w:r w:rsidRPr="002E376B">
        <w:rPr>
          <w:rFonts w:ascii="Times New Roman" w:eastAsia="Times New Roman" w:hAnsi="Times New Roman" w:cs="Times New Roman"/>
          <w:color w:val="000000"/>
        </w:rPr>
        <w:t>may not be transmitted</w:t>
      </w:r>
      <w:proofErr w:type="gramEnd"/>
      <w:r w:rsidRPr="002E376B">
        <w:rPr>
          <w:rFonts w:ascii="Times New Roman" w:eastAsia="Times New Roman" w:hAnsi="Times New Roman" w:cs="Times New Roman"/>
          <w:color w:val="000000"/>
        </w:rPr>
        <w:t xml:space="preserve"> by fax or email.</w:t>
      </w:r>
    </w:p>
    <w:p w:rsidR="00AE6F2D" w:rsidRDefault="00AE6F2D" w:rsidP="00AE6F2D">
      <w:pPr>
        <w:pStyle w:val="BodyText"/>
        <w:ind w:left="320" w:right="338" w:firstLine="0"/>
        <w:jc w:val="both"/>
        <w:rPr>
          <w:rFonts w:cs="Times New Roman"/>
        </w:rPr>
      </w:pPr>
    </w:p>
    <w:p w:rsidR="00AE6F2D" w:rsidRDefault="00AE6F2D" w:rsidP="00AE6F2D">
      <w:pPr>
        <w:spacing w:before="10"/>
        <w:rPr>
          <w:rFonts w:ascii="Times New Roman" w:eastAsia="Times New Roman" w:hAnsi="Times New Roman" w:cs="Times New Roman"/>
          <w:sz w:val="20"/>
          <w:szCs w:val="20"/>
        </w:rPr>
      </w:pPr>
    </w:p>
    <w:p w:rsidR="00AE6F2D" w:rsidRDefault="00AE6F2D" w:rsidP="00AE6F2D">
      <w:pPr>
        <w:pStyle w:val="Heading1"/>
        <w:spacing w:line="276" w:lineRule="exact"/>
        <w:jc w:val="both"/>
        <w:rPr>
          <w:rFonts w:cs="Times New Roman"/>
          <w:b w:val="0"/>
          <w:bCs w:val="0"/>
        </w:rPr>
      </w:pPr>
      <w:bookmarkStart w:id="21" w:name="_Toc511023"/>
      <w:r>
        <w:t>BID</w:t>
      </w:r>
      <w:r>
        <w:rPr>
          <w:spacing w:val="-4"/>
        </w:rPr>
        <w:t xml:space="preserve"> </w:t>
      </w:r>
      <w:r>
        <w:t>CONTENT</w:t>
      </w:r>
      <w:bookmarkEnd w:id="21"/>
    </w:p>
    <w:p w:rsidR="00AE6F2D" w:rsidRDefault="00AE6F2D" w:rsidP="00AE6F2D">
      <w:pPr>
        <w:pStyle w:val="BodyText"/>
        <w:ind w:left="320" w:right="333" w:firstLine="0"/>
        <w:jc w:val="both"/>
        <w:rPr>
          <w:rFonts w:cs="Times New Roman"/>
        </w:rPr>
      </w:pPr>
      <w:r w:rsidRPr="00D657BB">
        <w:rPr>
          <w:rFonts w:cs="Times New Roman"/>
        </w:rPr>
        <w:t>Most</w:t>
      </w:r>
      <w:r w:rsidRPr="00D657BB">
        <w:rPr>
          <w:rFonts w:cs="Times New Roman"/>
          <w:spacing w:val="32"/>
        </w:rPr>
        <w:t xml:space="preserve"> </w:t>
      </w:r>
      <w:r w:rsidRPr="00D657BB">
        <w:rPr>
          <w:rFonts w:cs="Times New Roman"/>
        </w:rPr>
        <w:t>of</w:t>
      </w:r>
      <w:r w:rsidRPr="00D657BB">
        <w:rPr>
          <w:rFonts w:cs="Times New Roman"/>
          <w:spacing w:val="29"/>
        </w:rPr>
        <w:t xml:space="preserve"> </w:t>
      </w:r>
      <w:r w:rsidRPr="00D657BB">
        <w:rPr>
          <w:rFonts w:cs="Times New Roman"/>
        </w:rPr>
        <w:t>the</w:t>
      </w:r>
      <w:r w:rsidRPr="00D657BB">
        <w:rPr>
          <w:rFonts w:cs="Times New Roman"/>
          <w:spacing w:val="29"/>
        </w:rPr>
        <w:t xml:space="preserve"> </w:t>
      </w:r>
      <w:r w:rsidRPr="00D657BB">
        <w:rPr>
          <w:rFonts w:cs="Times New Roman"/>
        </w:rPr>
        <w:t>requested</w:t>
      </w:r>
      <w:r w:rsidRPr="00D657BB">
        <w:rPr>
          <w:rFonts w:cs="Times New Roman"/>
          <w:spacing w:val="29"/>
        </w:rPr>
        <w:t xml:space="preserve"> </w:t>
      </w:r>
      <w:r w:rsidRPr="00D657BB">
        <w:rPr>
          <w:rFonts w:cs="Times New Roman"/>
        </w:rPr>
        <w:t>information</w:t>
      </w:r>
      <w:r w:rsidRPr="00D657BB">
        <w:rPr>
          <w:rFonts w:cs="Times New Roman"/>
          <w:spacing w:val="31"/>
        </w:rPr>
        <w:t xml:space="preserve"> </w:t>
      </w:r>
      <w:proofErr w:type="gramStart"/>
      <w:r w:rsidRPr="00D657BB">
        <w:rPr>
          <w:rFonts w:cs="Times New Roman"/>
        </w:rPr>
        <w:t>can</w:t>
      </w:r>
      <w:r w:rsidRPr="00D657BB">
        <w:rPr>
          <w:rFonts w:cs="Times New Roman"/>
          <w:spacing w:val="29"/>
        </w:rPr>
        <w:t xml:space="preserve"> </w:t>
      </w:r>
      <w:r w:rsidRPr="00D657BB">
        <w:rPr>
          <w:rFonts w:cs="Times New Roman"/>
        </w:rPr>
        <w:t>be</w:t>
      </w:r>
      <w:r w:rsidRPr="00D657BB">
        <w:rPr>
          <w:rFonts w:cs="Times New Roman"/>
          <w:spacing w:val="32"/>
        </w:rPr>
        <w:t xml:space="preserve"> </w:t>
      </w:r>
      <w:r w:rsidRPr="008A7748">
        <w:rPr>
          <w:rFonts w:cs="Times New Roman"/>
        </w:rPr>
        <w:t>submitted</w:t>
      </w:r>
      <w:proofErr w:type="gramEnd"/>
      <w:r w:rsidRPr="008A7748">
        <w:rPr>
          <w:rFonts w:cs="Times New Roman"/>
        </w:rPr>
        <w:t xml:space="preserve"> directly</w:t>
      </w:r>
      <w:r w:rsidRPr="008A7748">
        <w:rPr>
          <w:rFonts w:cs="Times New Roman"/>
          <w:spacing w:val="-5"/>
        </w:rPr>
        <w:t xml:space="preserve"> </w:t>
      </w:r>
      <w:r w:rsidRPr="008A7748">
        <w:rPr>
          <w:rFonts w:cs="Times New Roman"/>
        </w:rPr>
        <w:t>via</w:t>
      </w:r>
      <w:r w:rsidRPr="008A7748">
        <w:rPr>
          <w:rFonts w:cs="Times New Roman"/>
          <w:spacing w:val="-2"/>
        </w:rPr>
        <w:t xml:space="preserve"> </w:t>
      </w:r>
      <w:r w:rsidRPr="008A7748">
        <w:rPr>
          <w:rFonts w:cs="Times New Roman"/>
        </w:rPr>
        <w:t>Attachment</w:t>
      </w:r>
      <w:r w:rsidRPr="008A7748">
        <w:rPr>
          <w:rFonts w:cs="Times New Roman"/>
          <w:spacing w:val="-1"/>
        </w:rPr>
        <w:t xml:space="preserve"> </w:t>
      </w:r>
      <w:r w:rsidRPr="008A7748">
        <w:rPr>
          <w:rFonts w:cs="Times New Roman"/>
        </w:rPr>
        <w:t>A,</w:t>
      </w:r>
      <w:r w:rsidRPr="008A7748">
        <w:rPr>
          <w:rFonts w:cs="Times New Roman"/>
          <w:spacing w:val="-2"/>
        </w:rPr>
        <w:t xml:space="preserve"> </w:t>
      </w:r>
      <w:r w:rsidRPr="008A7748">
        <w:rPr>
          <w:rFonts w:cs="Times New Roman"/>
        </w:rPr>
        <w:t>Scope</w:t>
      </w:r>
      <w:r w:rsidRPr="008A7748">
        <w:rPr>
          <w:rFonts w:cs="Times New Roman"/>
          <w:spacing w:val="-4"/>
        </w:rPr>
        <w:t xml:space="preserve"> </w:t>
      </w:r>
      <w:r w:rsidRPr="008A7748">
        <w:rPr>
          <w:rFonts w:cs="Times New Roman"/>
        </w:rPr>
        <w:t>of</w:t>
      </w:r>
      <w:r w:rsidRPr="008A7748">
        <w:rPr>
          <w:rFonts w:cs="Times New Roman"/>
          <w:spacing w:val="-4"/>
        </w:rPr>
        <w:t xml:space="preserve"> </w:t>
      </w:r>
      <w:r w:rsidRPr="008A7748">
        <w:rPr>
          <w:rFonts w:cs="Times New Roman"/>
        </w:rPr>
        <w:t>Work;</w:t>
      </w:r>
      <w:r w:rsidRPr="00D657BB">
        <w:rPr>
          <w:rFonts w:cs="Times New Roman"/>
          <w:spacing w:val="-1"/>
        </w:rPr>
        <w:t xml:space="preserve"> </w:t>
      </w:r>
      <w:r w:rsidRPr="00D657BB">
        <w:rPr>
          <w:rFonts w:cs="Times New Roman"/>
        </w:rPr>
        <w:t>however,</w:t>
      </w:r>
      <w:r w:rsidRPr="00D657BB">
        <w:rPr>
          <w:rFonts w:cs="Times New Roman"/>
          <w:spacing w:val="-2"/>
        </w:rPr>
        <w:t xml:space="preserve"> </w:t>
      </w:r>
      <w:r w:rsidRPr="00D657BB">
        <w:rPr>
          <w:rFonts w:cs="Times New Roman"/>
        </w:rPr>
        <w:t>Bidder</w:t>
      </w:r>
      <w:r w:rsidRPr="00D657BB">
        <w:rPr>
          <w:rFonts w:cs="Times New Roman"/>
          <w:spacing w:val="-3"/>
        </w:rPr>
        <w:t xml:space="preserve"> </w:t>
      </w:r>
      <w:r w:rsidRPr="00D657BB">
        <w:rPr>
          <w:rFonts w:cs="Times New Roman"/>
        </w:rPr>
        <w:t>should</w:t>
      </w:r>
      <w:r w:rsidRPr="00D657BB">
        <w:rPr>
          <w:rFonts w:cs="Times New Roman"/>
          <w:spacing w:val="-5"/>
        </w:rPr>
        <w:t xml:space="preserve"> </w:t>
      </w:r>
      <w:r w:rsidRPr="00D657BB">
        <w:rPr>
          <w:rFonts w:cs="Times New Roman"/>
        </w:rPr>
        <w:t>attach</w:t>
      </w:r>
      <w:r w:rsidRPr="00D657BB">
        <w:rPr>
          <w:rFonts w:cs="Times New Roman"/>
          <w:spacing w:val="-5"/>
        </w:rPr>
        <w:t xml:space="preserve"> </w:t>
      </w:r>
      <w:r w:rsidRPr="00D657BB">
        <w:rPr>
          <w:rFonts w:cs="Times New Roman"/>
        </w:rPr>
        <w:t>any</w:t>
      </w:r>
      <w:r w:rsidRPr="00D657BB">
        <w:rPr>
          <w:rFonts w:cs="Times New Roman"/>
          <w:spacing w:val="-5"/>
        </w:rPr>
        <w:t xml:space="preserve"> </w:t>
      </w:r>
      <w:r w:rsidRPr="00D657BB">
        <w:rPr>
          <w:rFonts w:cs="Times New Roman"/>
        </w:rPr>
        <w:t>additional or supplemental information as required, including Cost Proposal. Responsive Proposals will include the</w:t>
      </w:r>
      <w:r w:rsidRPr="00D657BB">
        <w:rPr>
          <w:rFonts w:cs="Times New Roman"/>
          <w:spacing w:val="-37"/>
        </w:rPr>
        <w:t xml:space="preserve"> </w:t>
      </w:r>
      <w:r w:rsidRPr="00D657BB">
        <w:rPr>
          <w:rFonts w:cs="Times New Roman"/>
        </w:rPr>
        <w:t>following:</w:t>
      </w:r>
    </w:p>
    <w:p w:rsidR="00AE6F2D" w:rsidRDefault="00AE6F2D" w:rsidP="00AE6F2D">
      <w:pPr>
        <w:spacing w:before="9"/>
        <w:rPr>
          <w:rFonts w:ascii="Times New Roman" w:eastAsia="Times New Roman" w:hAnsi="Times New Roman" w:cs="Times New Roman"/>
          <w:sz w:val="20"/>
          <w:szCs w:val="20"/>
        </w:rPr>
      </w:pPr>
    </w:p>
    <w:p w:rsidR="00AE6F2D" w:rsidRDefault="00AE6F2D" w:rsidP="00AE6F2D">
      <w:pPr>
        <w:pStyle w:val="BodyText"/>
        <w:ind w:left="320" w:right="336" w:firstLine="0"/>
        <w:jc w:val="both"/>
        <w:rPr>
          <w:rFonts w:cs="Times New Roman"/>
        </w:rPr>
      </w:pPr>
      <w:r>
        <w:rPr>
          <w:rFonts w:cs="Times New Roman"/>
        </w:rPr>
        <w:t>Each</w:t>
      </w:r>
      <w:r>
        <w:rPr>
          <w:rFonts w:cs="Times New Roman"/>
          <w:spacing w:val="-7"/>
        </w:rPr>
        <w:t xml:space="preserve"> </w:t>
      </w:r>
      <w:r>
        <w:rPr>
          <w:rFonts w:cs="Times New Roman"/>
        </w:rPr>
        <w:t>Proposal</w:t>
      </w:r>
      <w:r>
        <w:rPr>
          <w:rFonts w:cs="Times New Roman"/>
          <w:spacing w:val="-6"/>
        </w:rPr>
        <w:t xml:space="preserve"> </w:t>
      </w:r>
      <w:r>
        <w:rPr>
          <w:rFonts w:cs="Times New Roman"/>
        </w:rPr>
        <w:t>shall</w:t>
      </w:r>
      <w:r>
        <w:rPr>
          <w:rFonts w:cs="Times New Roman"/>
          <w:spacing w:val="-6"/>
        </w:rPr>
        <w:t xml:space="preserve"> </w:t>
      </w:r>
      <w:r>
        <w:rPr>
          <w:rFonts w:cs="Times New Roman"/>
        </w:rPr>
        <w:t>be</w:t>
      </w:r>
      <w:r>
        <w:rPr>
          <w:rFonts w:cs="Times New Roman"/>
          <w:spacing w:val="-7"/>
        </w:rPr>
        <w:t xml:space="preserve"> </w:t>
      </w:r>
      <w:r>
        <w:rPr>
          <w:rFonts w:cs="Times New Roman"/>
        </w:rPr>
        <w:t>prepared</w:t>
      </w:r>
      <w:r>
        <w:rPr>
          <w:rFonts w:cs="Times New Roman"/>
          <w:spacing w:val="-9"/>
        </w:rPr>
        <w:t xml:space="preserve"> </w:t>
      </w:r>
      <w:r>
        <w:rPr>
          <w:rFonts w:cs="Times New Roman"/>
        </w:rPr>
        <w:t>simply</w:t>
      </w:r>
      <w:r>
        <w:rPr>
          <w:rFonts w:cs="Times New Roman"/>
          <w:spacing w:val="-10"/>
        </w:rPr>
        <w:t xml:space="preserve"> </w:t>
      </w:r>
      <w:r>
        <w:rPr>
          <w:rFonts w:cs="Times New Roman"/>
        </w:rPr>
        <w:t>and</w:t>
      </w:r>
      <w:r>
        <w:rPr>
          <w:rFonts w:cs="Times New Roman"/>
          <w:spacing w:val="-7"/>
        </w:rPr>
        <w:t xml:space="preserve"> </w:t>
      </w:r>
      <w:r>
        <w:rPr>
          <w:rFonts w:cs="Times New Roman"/>
        </w:rPr>
        <w:t>economically,</w:t>
      </w:r>
      <w:r>
        <w:rPr>
          <w:rFonts w:cs="Times New Roman"/>
          <w:spacing w:val="-7"/>
        </w:rPr>
        <w:t xml:space="preserve"> </w:t>
      </w:r>
      <w:r>
        <w:rPr>
          <w:rFonts w:cs="Times New Roman"/>
        </w:rPr>
        <w:t>providing</w:t>
      </w:r>
      <w:r>
        <w:rPr>
          <w:rFonts w:cs="Times New Roman"/>
          <w:spacing w:val="-10"/>
        </w:rPr>
        <w:t xml:space="preserve"> </w:t>
      </w:r>
      <w:r>
        <w:rPr>
          <w:rFonts w:cs="Times New Roman"/>
        </w:rPr>
        <w:t>a</w:t>
      </w:r>
      <w:r>
        <w:rPr>
          <w:rFonts w:cs="Times New Roman"/>
          <w:spacing w:val="-7"/>
        </w:rPr>
        <w:t xml:space="preserve"> </w:t>
      </w:r>
      <w:r>
        <w:rPr>
          <w:rFonts w:cs="Times New Roman"/>
        </w:rPr>
        <w:t>straightforward,</w:t>
      </w:r>
      <w:r>
        <w:rPr>
          <w:rFonts w:cs="Times New Roman"/>
          <w:spacing w:val="-7"/>
        </w:rPr>
        <w:t xml:space="preserve"> </w:t>
      </w:r>
      <w:r>
        <w:rPr>
          <w:rFonts w:cs="Times New Roman"/>
        </w:rPr>
        <w:t>concise</w:t>
      </w:r>
      <w:r>
        <w:rPr>
          <w:rFonts w:cs="Times New Roman"/>
          <w:spacing w:val="-6"/>
        </w:rPr>
        <w:t xml:space="preserve"> </w:t>
      </w:r>
      <w:r>
        <w:rPr>
          <w:rFonts w:cs="Times New Roman"/>
        </w:rPr>
        <w:t>delineation</w:t>
      </w:r>
      <w:r>
        <w:rPr>
          <w:rFonts w:cs="Times New Roman"/>
          <w:spacing w:val="-7"/>
        </w:rPr>
        <w:t xml:space="preserve"> </w:t>
      </w:r>
      <w:r>
        <w:rPr>
          <w:rFonts w:cs="Times New Roman"/>
        </w:rPr>
        <w:t>of</w:t>
      </w:r>
      <w:r>
        <w:rPr>
          <w:rFonts w:cs="Times New Roman"/>
          <w:spacing w:val="-6"/>
        </w:rPr>
        <w:t xml:space="preserve"> </w:t>
      </w:r>
      <w:r>
        <w:rPr>
          <w:rFonts w:cs="Times New Roman"/>
        </w:rPr>
        <w:t>the</w:t>
      </w:r>
      <w:r>
        <w:rPr>
          <w:rFonts w:cs="Times New Roman"/>
          <w:spacing w:val="-7"/>
        </w:rPr>
        <w:t xml:space="preserve"> </w:t>
      </w:r>
      <w:r>
        <w:rPr>
          <w:rFonts w:cs="Times New Roman"/>
        </w:rPr>
        <w:t>Bidder’s capabilities</w:t>
      </w:r>
      <w:r>
        <w:rPr>
          <w:rFonts w:cs="Times New Roman"/>
          <w:spacing w:val="20"/>
        </w:rPr>
        <w:t xml:space="preserve"> </w:t>
      </w:r>
      <w:r>
        <w:rPr>
          <w:rFonts w:cs="Times New Roman"/>
        </w:rPr>
        <w:t>to</w:t>
      </w:r>
      <w:r>
        <w:rPr>
          <w:rFonts w:cs="Times New Roman"/>
          <w:spacing w:val="19"/>
        </w:rPr>
        <w:t xml:space="preserve"> </w:t>
      </w:r>
      <w:r>
        <w:rPr>
          <w:rFonts w:cs="Times New Roman"/>
        </w:rPr>
        <w:t>satisfy</w:t>
      </w:r>
      <w:r>
        <w:rPr>
          <w:rFonts w:cs="Times New Roman"/>
          <w:spacing w:val="17"/>
        </w:rPr>
        <w:t xml:space="preserve"> </w:t>
      </w:r>
      <w:r>
        <w:rPr>
          <w:rFonts w:cs="Times New Roman"/>
        </w:rPr>
        <w:t>the</w:t>
      </w:r>
      <w:r>
        <w:rPr>
          <w:rFonts w:cs="Times New Roman"/>
          <w:spacing w:val="19"/>
        </w:rPr>
        <w:t xml:space="preserve"> </w:t>
      </w:r>
      <w:r>
        <w:rPr>
          <w:rFonts w:cs="Times New Roman"/>
        </w:rPr>
        <w:t>requirements</w:t>
      </w:r>
      <w:r>
        <w:rPr>
          <w:rFonts w:cs="Times New Roman"/>
          <w:spacing w:val="20"/>
        </w:rPr>
        <w:t xml:space="preserve"> </w:t>
      </w:r>
      <w:r>
        <w:rPr>
          <w:rFonts w:cs="Times New Roman"/>
        </w:rPr>
        <w:t>of</w:t>
      </w:r>
      <w:r>
        <w:rPr>
          <w:rFonts w:cs="Times New Roman"/>
          <w:spacing w:val="17"/>
        </w:rPr>
        <w:t xml:space="preserve"> </w:t>
      </w:r>
      <w:r>
        <w:rPr>
          <w:rFonts w:cs="Times New Roman"/>
        </w:rPr>
        <w:t>this</w:t>
      </w:r>
      <w:r>
        <w:rPr>
          <w:rFonts w:cs="Times New Roman"/>
          <w:spacing w:val="20"/>
        </w:rPr>
        <w:t xml:space="preserve"> </w:t>
      </w:r>
      <w:r>
        <w:rPr>
          <w:rFonts w:cs="Times New Roman"/>
        </w:rPr>
        <w:t>RFP.</w:t>
      </w:r>
      <w:r>
        <w:rPr>
          <w:rFonts w:cs="Times New Roman"/>
          <w:spacing w:val="19"/>
        </w:rPr>
        <w:t xml:space="preserve"> C</w:t>
      </w:r>
      <w:r>
        <w:rPr>
          <w:rFonts w:cs="Times New Roman"/>
        </w:rPr>
        <w:t>olored</w:t>
      </w:r>
      <w:r>
        <w:rPr>
          <w:rFonts w:cs="Times New Roman"/>
          <w:spacing w:val="19"/>
        </w:rPr>
        <w:t xml:space="preserve"> </w:t>
      </w:r>
      <w:r>
        <w:rPr>
          <w:rFonts w:cs="Times New Roman"/>
        </w:rPr>
        <w:t>displays</w:t>
      </w:r>
      <w:r>
        <w:rPr>
          <w:rFonts w:cs="Times New Roman"/>
          <w:spacing w:val="20"/>
        </w:rPr>
        <w:t xml:space="preserve"> </w:t>
      </w:r>
      <w:r>
        <w:rPr>
          <w:rFonts w:cs="Times New Roman"/>
        </w:rPr>
        <w:t>and</w:t>
      </w:r>
      <w:r>
        <w:rPr>
          <w:rFonts w:cs="Times New Roman"/>
          <w:spacing w:val="19"/>
        </w:rPr>
        <w:t xml:space="preserve"> </w:t>
      </w:r>
      <w:r>
        <w:rPr>
          <w:rFonts w:cs="Times New Roman"/>
        </w:rPr>
        <w:t>promotional</w:t>
      </w:r>
      <w:r>
        <w:rPr>
          <w:rFonts w:cs="Times New Roman"/>
          <w:spacing w:val="20"/>
        </w:rPr>
        <w:t xml:space="preserve"> </w:t>
      </w:r>
      <w:r>
        <w:rPr>
          <w:rFonts w:cs="Times New Roman"/>
        </w:rPr>
        <w:t>material</w:t>
      </w:r>
      <w:r>
        <w:rPr>
          <w:rFonts w:cs="Times New Roman"/>
          <w:spacing w:val="20"/>
        </w:rPr>
        <w:t xml:space="preserve"> </w:t>
      </w:r>
      <w:r>
        <w:rPr>
          <w:rFonts w:cs="Times New Roman"/>
        </w:rPr>
        <w:t>are</w:t>
      </w:r>
      <w:r>
        <w:rPr>
          <w:rFonts w:cs="Times New Roman"/>
          <w:spacing w:val="19"/>
        </w:rPr>
        <w:t xml:space="preserve"> </w:t>
      </w:r>
      <w:r>
        <w:rPr>
          <w:rFonts w:cs="Times New Roman"/>
        </w:rPr>
        <w:t>not required.</w:t>
      </w:r>
      <w:r>
        <w:rPr>
          <w:rFonts w:cs="Times New Roman"/>
          <w:spacing w:val="-14"/>
        </w:rPr>
        <w:t xml:space="preserve"> </w:t>
      </w:r>
      <w:r>
        <w:rPr>
          <w:rFonts w:cs="Times New Roman"/>
        </w:rPr>
        <w:t>Emphasis</w:t>
      </w:r>
      <w:r>
        <w:rPr>
          <w:rFonts w:cs="Times New Roman"/>
          <w:spacing w:val="-15"/>
        </w:rPr>
        <w:t xml:space="preserve"> </w:t>
      </w:r>
      <w:r>
        <w:rPr>
          <w:rFonts w:cs="Times New Roman"/>
        </w:rPr>
        <w:t>in</w:t>
      </w:r>
      <w:r>
        <w:rPr>
          <w:rFonts w:cs="Times New Roman"/>
          <w:spacing w:val="-14"/>
        </w:rPr>
        <w:t xml:space="preserve"> </w:t>
      </w:r>
      <w:r>
        <w:rPr>
          <w:rFonts w:cs="Times New Roman"/>
        </w:rPr>
        <w:t>each</w:t>
      </w:r>
      <w:r>
        <w:rPr>
          <w:rFonts w:cs="Times New Roman"/>
          <w:spacing w:val="-14"/>
        </w:rPr>
        <w:t xml:space="preserve"> </w:t>
      </w:r>
      <w:r>
        <w:rPr>
          <w:rFonts w:cs="Times New Roman"/>
        </w:rPr>
        <w:t>proposal</w:t>
      </w:r>
      <w:r>
        <w:rPr>
          <w:rFonts w:cs="Times New Roman"/>
          <w:spacing w:val="-15"/>
        </w:rPr>
        <w:t xml:space="preserve"> </w:t>
      </w:r>
      <w:r>
        <w:rPr>
          <w:rFonts w:cs="Times New Roman"/>
        </w:rPr>
        <w:t>shall</w:t>
      </w:r>
      <w:r>
        <w:rPr>
          <w:rFonts w:cs="Times New Roman"/>
          <w:spacing w:val="-13"/>
        </w:rPr>
        <w:t xml:space="preserve"> </w:t>
      </w:r>
      <w:r>
        <w:rPr>
          <w:rFonts w:cs="Times New Roman"/>
        </w:rPr>
        <w:t>be</w:t>
      </w:r>
      <w:r>
        <w:rPr>
          <w:rFonts w:cs="Times New Roman"/>
          <w:spacing w:val="-14"/>
        </w:rPr>
        <w:t xml:space="preserve"> </w:t>
      </w:r>
      <w:r>
        <w:rPr>
          <w:rFonts w:cs="Times New Roman"/>
        </w:rPr>
        <w:t>on</w:t>
      </w:r>
      <w:r>
        <w:rPr>
          <w:rFonts w:cs="Times New Roman"/>
          <w:spacing w:val="-14"/>
        </w:rPr>
        <w:t xml:space="preserve"> </w:t>
      </w:r>
      <w:r>
        <w:rPr>
          <w:rFonts w:cs="Times New Roman"/>
        </w:rPr>
        <w:t>completeness</w:t>
      </w:r>
      <w:r>
        <w:rPr>
          <w:rFonts w:cs="Times New Roman"/>
          <w:spacing w:val="-13"/>
        </w:rPr>
        <w:t xml:space="preserve"> </w:t>
      </w:r>
      <w:r>
        <w:rPr>
          <w:rFonts w:cs="Times New Roman"/>
        </w:rPr>
        <w:t>and</w:t>
      </w:r>
      <w:r>
        <w:rPr>
          <w:rFonts w:cs="Times New Roman"/>
          <w:spacing w:val="-14"/>
        </w:rPr>
        <w:t xml:space="preserve"> </w:t>
      </w:r>
      <w:r>
        <w:rPr>
          <w:rFonts w:cs="Times New Roman"/>
        </w:rPr>
        <w:t>clarity</w:t>
      </w:r>
      <w:r>
        <w:rPr>
          <w:rFonts w:cs="Times New Roman"/>
          <w:spacing w:val="-16"/>
        </w:rPr>
        <w:t xml:space="preserve"> </w:t>
      </w:r>
      <w:r>
        <w:rPr>
          <w:rFonts w:cs="Times New Roman"/>
        </w:rPr>
        <w:t>of</w:t>
      </w:r>
      <w:r>
        <w:rPr>
          <w:rFonts w:cs="Times New Roman"/>
          <w:spacing w:val="-15"/>
        </w:rPr>
        <w:t xml:space="preserve"> </w:t>
      </w:r>
      <w:r>
        <w:rPr>
          <w:rFonts w:cs="Times New Roman"/>
        </w:rPr>
        <w:t>content.</w:t>
      </w:r>
      <w:r>
        <w:rPr>
          <w:rFonts w:cs="Times New Roman"/>
          <w:spacing w:val="-14"/>
        </w:rPr>
        <w:t xml:space="preserve"> </w:t>
      </w:r>
      <w:r>
        <w:rPr>
          <w:rFonts w:cs="Times New Roman"/>
        </w:rPr>
        <w:t>To</w:t>
      </w:r>
      <w:r>
        <w:rPr>
          <w:rFonts w:cs="Times New Roman"/>
          <w:spacing w:val="-16"/>
        </w:rPr>
        <w:t xml:space="preserve"> </w:t>
      </w:r>
      <w:r>
        <w:rPr>
          <w:rFonts w:cs="Times New Roman"/>
        </w:rPr>
        <w:t>expedite</w:t>
      </w:r>
      <w:r>
        <w:rPr>
          <w:rFonts w:cs="Times New Roman"/>
          <w:spacing w:val="-14"/>
        </w:rPr>
        <w:t xml:space="preserve"> </w:t>
      </w:r>
      <w:r>
        <w:rPr>
          <w:rFonts w:cs="Times New Roman"/>
        </w:rPr>
        <w:t>the</w:t>
      </w:r>
      <w:r>
        <w:rPr>
          <w:rFonts w:cs="Times New Roman"/>
          <w:spacing w:val="-14"/>
        </w:rPr>
        <w:t xml:space="preserve"> </w:t>
      </w:r>
      <w:r>
        <w:rPr>
          <w:rFonts w:cs="Times New Roman"/>
        </w:rPr>
        <w:t>evaluation</w:t>
      </w:r>
      <w:r>
        <w:rPr>
          <w:rFonts w:cs="Times New Roman"/>
          <w:spacing w:val="-16"/>
        </w:rPr>
        <w:t xml:space="preserve"> </w:t>
      </w:r>
      <w:r>
        <w:rPr>
          <w:rFonts w:cs="Times New Roman"/>
        </w:rPr>
        <w:t>of</w:t>
      </w:r>
      <w:r>
        <w:rPr>
          <w:rFonts w:cs="Times New Roman"/>
          <w:spacing w:val="-14"/>
        </w:rPr>
        <w:t xml:space="preserve"> </w:t>
      </w:r>
      <w:r>
        <w:rPr>
          <w:rFonts w:cs="Times New Roman"/>
        </w:rPr>
        <w:t>proposals, it is essential that Bidders follow the format and instructions contained</w:t>
      </w:r>
      <w:r>
        <w:rPr>
          <w:rFonts w:cs="Times New Roman"/>
          <w:spacing w:val="-19"/>
        </w:rPr>
        <w:t xml:space="preserve"> </w:t>
      </w:r>
      <w:r>
        <w:rPr>
          <w:rFonts w:cs="Times New Roman"/>
        </w:rPr>
        <w:t>herein.</w:t>
      </w:r>
    </w:p>
    <w:p w:rsidR="0037243F" w:rsidRDefault="0037243F" w:rsidP="00AE6F2D">
      <w:pPr>
        <w:pStyle w:val="BodyText"/>
        <w:ind w:left="320" w:right="336" w:firstLine="0"/>
        <w:jc w:val="both"/>
        <w:rPr>
          <w:rFonts w:cs="Times New Roman"/>
        </w:rPr>
      </w:pPr>
    </w:p>
    <w:p w:rsidR="0037243F" w:rsidRDefault="0037243F" w:rsidP="00AE6F2D">
      <w:pPr>
        <w:pStyle w:val="BodyText"/>
        <w:ind w:left="320" w:right="336" w:firstLine="0"/>
        <w:jc w:val="both"/>
        <w:rPr>
          <w:rFonts w:cs="Times New Roman"/>
        </w:rPr>
      </w:pPr>
    </w:p>
    <w:p w:rsidR="00AE6F2D" w:rsidRDefault="00AE6F2D" w:rsidP="00AE6F2D">
      <w:pPr>
        <w:spacing w:before="8"/>
        <w:rPr>
          <w:rFonts w:ascii="Times New Roman" w:eastAsia="Times New Roman" w:hAnsi="Times New Roman" w:cs="Times New Roman"/>
          <w:sz w:val="14"/>
          <w:szCs w:val="14"/>
        </w:rPr>
      </w:pPr>
    </w:p>
    <w:p w:rsidR="00444508" w:rsidRDefault="00444508" w:rsidP="00BA0E36">
      <w:pPr>
        <w:pStyle w:val="Heading3"/>
        <w:ind w:left="270"/>
        <w:rPr>
          <w:sz w:val="20"/>
        </w:rPr>
      </w:pPr>
      <w:bookmarkStart w:id="22" w:name="_Toc511024"/>
    </w:p>
    <w:p w:rsidR="00444508" w:rsidRDefault="00444508" w:rsidP="00BA0E36">
      <w:pPr>
        <w:pStyle w:val="Heading3"/>
        <w:ind w:left="270"/>
        <w:rPr>
          <w:sz w:val="20"/>
        </w:rPr>
      </w:pPr>
    </w:p>
    <w:p w:rsidR="00AE6F2D" w:rsidRDefault="00AE6F2D" w:rsidP="00BA0E36">
      <w:pPr>
        <w:pStyle w:val="Heading3"/>
        <w:ind w:left="270"/>
        <w:rPr>
          <w:rFonts w:cs="Times New Roman"/>
        </w:rPr>
      </w:pPr>
      <w:r>
        <w:rPr>
          <w:noProof/>
        </w:rPr>
        <w:drawing>
          <wp:inline distT="0" distB="0" distL="0" distR="0" wp14:anchorId="10A9DD96" wp14:editId="5FA67BC3">
            <wp:extent cx="96773" cy="104394"/>
            <wp:effectExtent l="0" t="0" r="0" b="0"/>
            <wp:docPr id="6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5.png"/>
                    <pic:cNvPicPr/>
                  </pic:nvPicPr>
                  <pic:blipFill>
                    <a:blip r:embed="rId12" cstate="print"/>
                    <a:stretch>
                      <a:fillRect/>
                    </a:stretch>
                  </pic:blipFill>
                  <pic:spPr>
                    <a:xfrm>
                      <a:off x="0" y="0"/>
                      <a:ext cx="96773" cy="104394"/>
                    </a:xfrm>
                    <a:prstGeom prst="rect">
                      <a:avLst/>
                    </a:prstGeom>
                  </pic:spPr>
                </pic:pic>
              </a:graphicData>
            </a:graphic>
          </wp:inline>
        </w:drawing>
      </w:r>
      <w:r>
        <w:rPr>
          <w:sz w:val="20"/>
        </w:rPr>
        <w:t xml:space="preserve">          </w:t>
      </w:r>
      <w:r>
        <w:t>Scope of</w:t>
      </w:r>
      <w:r>
        <w:rPr>
          <w:spacing w:val="-3"/>
        </w:rPr>
        <w:t xml:space="preserve"> </w:t>
      </w:r>
      <w:r>
        <w:t>Work</w:t>
      </w:r>
      <w:bookmarkEnd w:id="22"/>
    </w:p>
    <w:p w:rsidR="00AE6F2D" w:rsidRDefault="00AE6F2D" w:rsidP="00AE6F2D">
      <w:pPr>
        <w:rPr>
          <w:rFonts w:ascii="Times New Roman" w:eastAsia="Times New Roman" w:hAnsi="Times New Roman" w:cs="Times New Roman"/>
          <w:b/>
          <w:bCs/>
          <w:sz w:val="21"/>
          <w:szCs w:val="21"/>
        </w:rPr>
      </w:pPr>
    </w:p>
    <w:p w:rsidR="00AE6F2D" w:rsidRDefault="00AE6F2D" w:rsidP="00BA0E36">
      <w:pPr>
        <w:pStyle w:val="ListParagraph"/>
        <w:numPr>
          <w:ilvl w:val="1"/>
          <w:numId w:val="3"/>
        </w:numPr>
        <w:tabs>
          <w:tab w:val="left" w:pos="1761"/>
        </w:tabs>
        <w:ind w:right="335"/>
        <w:jc w:val="both"/>
        <w:rPr>
          <w:rFonts w:ascii="Times New Roman" w:eastAsia="Times New Roman" w:hAnsi="Times New Roman" w:cs="Times New Roman"/>
        </w:rPr>
      </w:pPr>
      <w:r>
        <w:rPr>
          <w:rFonts w:ascii="Times New Roman"/>
        </w:rPr>
        <w:t>In addition to responding directly via Attachment A, Bidder shall provide a specific, detailed work</w:t>
      </w:r>
      <w:r>
        <w:rPr>
          <w:rFonts w:ascii="Times New Roman"/>
          <w:spacing w:val="36"/>
        </w:rPr>
        <w:t xml:space="preserve"> </w:t>
      </w:r>
      <w:r>
        <w:rPr>
          <w:rFonts w:ascii="Times New Roman"/>
        </w:rPr>
        <w:t>plan that describes how Bidder intends to provide the requested</w:t>
      </w:r>
      <w:r>
        <w:rPr>
          <w:rFonts w:ascii="Times New Roman"/>
          <w:spacing w:val="-8"/>
        </w:rPr>
        <w:t xml:space="preserve"> </w:t>
      </w:r>
      <w:r>
        <w:rPr>
          <w:rFonts w:ascii="Times New Roman"/>
        </w:rPr>
        <w:t>services.</w:t>
      </w:r>
    </w:p>
    <w:p w:rsidR="00AE6F2D" w:rsidRDefault="00AE6F2D" w:rsidP="00AE6F2D">
      <w:pPr>
        <w:spacing w:before="9"/>
        <w:rPr>
          <w:rFonts w:ascii="Times New Roman" w:eastAsia="Times New Roman" w:hAnsi="Times New Roman" w:cs="Times New Roman"/>
          <w:sz w:val="20"/>
          <w:szCs w:val="20"/>
        </w:rPr>
      </w:pPr>
    </w:p>
    <w:p w:rsidR="00AE6F2D" w:rsidRDefault="00AE6F2D" w:rsidP="00BA0E36">
      <w:pPr>
        <w:pStyle w:val="ListParagraph"/>
        <w:numPr>
          <w:ilvl w:val="1"/>
          <w:numId w:val="3"/>
        </w:numPr>
        <w:tabs>
          <w:tab w:val="left" w:pos="1761"/>
        </w:tabs>
        <w:ind w:right="339"/>
        <w:jc w:val="both"/>
        <w:rPr>
          <w:rFonts w:ascii="Times New Roman" w:eastAsia="Times New Roman" w:hAnsi="Times New Roman" w:cs="Times New Roman"/>
        </w:rPr>
      </w:pPr>
      <w:r>
        <w:rPr>
          <w:rFonts w:ascii="Times New Roman" w:eastAsia="Times New Roman" w:hAnsi="Times New Roman" w:cs="Times New Roman"/>
        </w:rPr>
        <w:t>Explain,</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full</w:t>
      </w:r>
      <w:r>
        <w:rPr>
          <w:rFonts w:ascii="Times New Roman" w:eastAsia="Times New Roman" w:hAnsi="Times New Roman" w:cs="Times New Roman"/>
          <w:spacing w:val="7"/>
        </w:rPr>
        <w:t xml:space="preserve"> </w:t>
      </w:r>
      <w:r>
        <w:rPr>
          <w:rFonts w:ascii="Times New Roman" w:eastAsia="Times New Roman" w:hAnsi="Times New Roman" w:cs="Times New Roman"/>
        </w:rPr>
        <w:t>detail,</w:t>
      </w:r>
      <w:r>
        <w:rPr>
          <w:rFonts w:ascii="Times New Roman" w:eastAsia="Times New Roman" w:hAnsi="Times New Roman" w:cs="Times New Roman"/>
          <w:spacing w:val="6"/>
        </w:rPr>
        <w:t xml:space="preserve"> </w:t>
      </w:r>
      <w:r>
        <w:rPr>
          <w:rFonts w:ascii="Times New Roman" w:eastAsia="Times New Roman" w:hAnsi="Times New Roman" w:cs="Times New Roman"/>
        </w:rPr>
        <w:t>how</w:t>
      </w:r>
      <w:r>
        <w:rPr>
          <w:rFonts w:ascii="Times New Roman" w:eastAsia="Times New Roman" w:hAnsi="Times New Roman" w:cs="Times New Roman"/>
          <w:spacing w:val="5"/>
        </w:rPr>
        <w:t xml:space="preserve"> </w:t>
      </w:r>
      <w:r>
        <w:rPr>
          <w:rFonts w:ascii="Times New Roman" w:eastAsia="Times New Roman" w:hAnsi="Times New Roman" w:cs="Times New Roman"/>
        </w:rPr>
        <w:t>Bidder</w:t>
      </w:r>
      <w:r>
        <w:rPr>
          <w:rFonts w:ascii="Times New Roman" w:eastAsia="Times New Roman" w:hAnsi="Times New Roman" w:cs="Times New Roman"/>
          <w:spacing w:val="9"/>
        </w:rPr>
        <w:t xml:space="preserve"> </w:t>
      </w:r>
      <w:r>
        <w:rPr>
          <w:rFonts w:ascii="Times New Roman" w:eastAsia="Times New Roman" w:hAnsi="Times New Roman" w:cs="Times New Roman"/>
        </w:rPr>
        <w:t>will</w:t>
      </w:r>
      <w:r>
        <w:rPr>
          <w:rFonts w:ascii="Times New Roman" w:eastAsia="Times New Roman" w:hAnsi="Times New Roman" w:cs="Times New Roman"/>
          <w:spacing w:val="9"/>
        </w:rPr>
        <w:t xml:space="preserve"> </w:t>
      </w:r>
      <w:r>
        <w:rPr>
          <w:rFonts w:ascii="Times New Roman" w:eastAsia="Times New Roman" w:hAnsi="Times New Roman" w:cs="Times New Roman"/>
        </w:rPr>
        <w:t>meet</w:t>
      </w:r>
      <w:r>
        <w:rPr>
          <w:rFonts w:ascii="Times New Roman" w:eastAsia="Times New Roman" w:hAnsi="Times New Roman" w:cs="Times New Roman"/>
          <w:spacing w:val="7"/>
        </w:rPr>
        <w:t xml:space="preserve"> </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needs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Court</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rPr>
        <w:t>set</w:t>
      </w:r>
      <w:r>
        <w:rPr>
          <w:rFonts w:ascii="Times New Roman" w:eastAsia="Times New Roman" w:hAnsi="Times New Roman" w:cs="Times New Roman"/>
          <w:spacing w:val="14"/>
        </w:rPr>
        <w:t xml:space="preserve"> </w:t>
      </w:r>
      <w:r>
        <w:rPr>
          <w:rFonts w:ascii="Times New Roman" w:eastAsia="Times New Roman" w:hAnsi="Times New Roman" w:cs="Times New Roman"/>
        </w:rPr>
        <w:t>forth</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Scope</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Work. Bidder</w:t>
      </w:r>
      <w:r>
        <w:rPr>
          <w:rFonts w:ascii="Times New Roman" w:eastAsia="Times New Roman" w:hAnsi="Times New Roman" w:cs="Times New Roman"/>
          <w:spacing w:val="12"/>
        </w:rPr>
        <w:t xml:space="preserve"> </w:t>
      </w:r>
      <w:r>
        <w:rPr>
          <w:rFonts w:ascii="Times New Roman" w:eastAsia="Times New Roman" w:hAnsi="Times New Roman" w:cs="Times New Roman"/>
        </w:rPr>
        <w:t>should</w:t>
      </w:r>
      <w:r>
        <w:rPr>
          <w:rFonts w:ascii="Times New Roman" w:eastAsia="Times New Roman" w:hAnsi="Times New Roman" w:cs="Times New Roman"/>
          <w:spacing w:val="13"/>
        </w:rPr>
        <w:t xml:space="preserve"> </w:t>
      </w:r>
      <w:r>
        <w:rPr>
          <w:rFonts w:ascii="Times New Roman" w:eastAsia="Times New Roman" w:hAnsi="Times New Roman" w:cs="Times New Roman"/>
        </w:rPr>
        <w:t>not</w:t>
      </w:r>
      <w:r>
        <w:rPr>
          <w:rFonts w:ascii="Times New Roman" w:eastAsia="Times New Roman" w:hAnsi="Times New Roman" w:cs="Times New Roman"/>
          <w:spacing w:val="11"/>
        </w:rPr>
        <w:t xml:space="preserve"> </w:t>
      </w:r>
      <w:r>
        <w:rPr>
          <w:rFonts w:ascii="Times New Roman" w:eastAsia="Times New Roman" w:hAnsi="Times New Roman" w:cs="Times New Roman"/>
        </w:rPr>
        <w:t>summarize</w:t>
      </w:r>
      <w:r>
        <w:rPr>
          <w:rFonts w:ascii="Times New Roman" w:eastAsia="Times New Roman" w:hAnsi="Times New Roman" w:cs="Times New Roman"/>
          <w:spacing w:val="13"/>
        </w:rPr>
        <w:t xml:space="preserve"> </w:t>
      </w:r>
      <w:r>
        <w:rPr>
          <w:rFonts w:ascii="Times New Roman" w:eastAsia="Times New Roman" w:hAnsi="Times New Roman" w:cs="Times New Roman"/>
        </w:rPr>
        <w:t>its</w:t>
      </w:r>
      <w:r>
        <w:rPr>
          <w:rFonts w:ascii="Times New Roman" w:eastAsia="Times New Roman" w:hAnsi="Times New Roman" w:cs="Times New Roman"/>
          <w:spacing w:val="14"/>
        </w:rPr>
        <w:t xml:space="preserve"> </w:t>
      </w:r>
      <w:r>
        <w:rPr>
          <w:rFonts w:ascii="Times New Roman" w:eastAsia="Times New Roman" w:hAnsi="Times New Roman" w:cs="Times New Roman"/>
        </w:rPr>
        <w:t>services</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this</w:t>
      </w:r>
      <w:r>
        <w:rPr>
          <w:rFonts w:ascii="Times New Roman" w:eastAsia="Times New Roman" w:hAnsi="Times New Roman" w:cs="Times New Roman"/>
          <w:spacing w:val="14"/>
        </w:rPr>
        <w:t xml:space="preserve"> </w:t>
      </w:r>
      <w:r>
        <w:rPr>
          <w:rFonts w:ascii="Times New Roman" w:eastAsia="Times New Roman" w:hAnsi="Times New Roman" w:cs="Times New Roman"/>
        </w:rPr>
        <w:t>section.</w:t>
      </w:r>
      <w:r>
        <w:rPr>
          <w:rFonts w:ascii="Times New Roman" w:eastAsia="Times New Roman" w:hAnsi="Times New Roman" w:cs="Times New Roman"/>
          <w:spacing w:val="13"/>
        </w:rPr>
        <w:t xml:space="preserve"> </w:t>
      </w:r>
      <w:r>
        <w:rPr>
          <w:rFonts w:ascii="Times New Roman" w:eastAsia="Times New Roman" w:hAnsi="Times New Roman" w:cs="Times New Roman"/>
        </w:rPr>
        <w:t>Rather,</w:t>
      </w:r>
      <w:r>
        <w:rPr>
          <w:rFonts w:ascii="Times New Roman" w:eastAsia="Times New Roman" w:hAnsi="Times New Roman" w:cs="Times New Roman"/>
          <w:spacing w:val="13"/>
        </w:rPr>
        <w:t xml:space="preserve"> </w:t>
      </w:r>
      <w:r>
        <w:rPr>
          <w:rFonts w:ascii="Times New Roman" w:eastAsia="Times New Roman" w:hAnsi="Times New Roman" w:cs="Times New Roman"/>
        </w:rPr>
        <w:t>explain</w:t>
      </w:r>
      <w:r>
        <w:rPr>
          <w:rFonts w:ascii="Times New Roman" w:eastAsia="Times New Roman" w:hAnsi="Times New Roman" w:cs="Times New Roman"/>
          <w:spacing w:val="13"/>
        </w:rPr>
        <w:t xml:space="preserve"> </w:t>
      </w:r>
      <w:r>
        <w:rPr>
          <w:rFonts w:ascii="Times New Roman" w:eastAsia="Times New Roman" w:hAnsi="Times New Roman" w:cs="Times New Roman"/>
        </w:rPr>
        <w:t>exactly</w:t>
      </w:r>
      <w:r>
        <w:rPr>
          <w:rFonts w:ascii="Times New Roman" w:eastAsia="Times New Roman" w:hAnsi="Times New Roman" w:cs="Times New Roman"/>
          <w:spacing w:val="10"/>
        </w:rPr>
        <w:t xml:space="preserve"> </w:t>
      </w:r>
      <w:r>
        <w:rPr>
          <w:rFonts w:ascii="Times New Roman" w:eastAsia="Times New Roman" w:hAnsi="Times New Roman" w:cs="Times New Roman"/>
        </w:rPr>
        <w:t>how</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solution</w:t>
      </w:r>
      <w:r>
        <w:rPr>
          <w:rFonts w:ascii="Times New Roman" w:eastAsia="Times New Roman" w:hAnsi="Times New Roman" w:cs="Times New Roman"/>
          <w:spacing w:val="13"/>
        </w:rPr>
        <w:t xml:space="preserve"> </w:t>
      </w:r>
      <w:r>
        <w:rPr>
          <w:rFonts w:ascii="Times New Roman" w:eastAsia="Times New Roman" w:hAnsi="Times New Roman" w:cs="Times New Roman"/>
        </w:rPr>
        <w:t>meets and</w:t>
      </w:r>
      <w:r>
        <w:rPr>
          <w:rFonts w:ascii="Times New Roman" w:eastAsia="Times New Roman" w:hAnsi="Times New Roman" w:cs="Times New Roman"/>
          <w:spacing w:val="-7"/>
        </w:rPr>
        <w:t xml:space="preserve"> </w:t>
      </w:r>
      <w:r>
        <w:rPr>
          <w:rFonts w:ascii="Times New Roman" w:eastAsia="Times New Roman" w:hAnsi="Times New Roman" w:cs="Times New Roman"/>
        </w:rPr>
        <w:t>how</w:t>
      </w:r>
      <w:r>
        <w:rPr>
          <w:rFonts w:ascii="Times New Roman" w:eastAsia="Times New Roman" w:hAnsi="Times New Roman" w:cs="Times New Roman"/>
          <w:spacing w:val="-8"/>
        </w:rPr>
        <w:t xml:space="preserve"> </w:t>
      </w:r>
      <w:r>
        <w:rPr>
          <w:rFonts w:ascii="Times New Roman" w:eastAsia="Times New Roman" w:hAnsi="Times New Roman" w:cs="Times New Roman"/>
        </w:rPr>
        <w:t>Bidder</w:t>
      </w:r>
      <w:r>
        <w:rPr>
          <w:rFonts w:ascii="Times New Roman" w:eastAsia="Times New Roman" w:hAnsi="Times New Roman" w:cs="Times New Roman"/>
          <w:spacing w:val="-9"/>
        </w:rPr>
        <w:t xml:space="preserve"> </w:t>
      </w:r>
      <w:r>
        <w:rPr>
          <w:rFonts w:ascii="Times New Roman" w:eastAsia="Times New Roman" w:hAnsi="Times New Roman" w:cs="Times New Roman"/>
        </w:rPr>
        <w:t>intends</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meet</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Court’s</w:t>
      </w:r>
      <w:r>
        <w:rPr>
          <w:rFonts w:ascii="Times New Roman" w:eastAsia="Times New Roman" w:hAnsi="Times New Roman" w:cs="Times New Roman"/>
          <w:spacing w:val="-9"/>
        </w:rPr>
        <w:t xml:space="preserve"> </w:t>
      </w:r>
      <w:r>
        <w:rPr>
          <w:rFonts w:ascii="Times New Roman" w:eastAsia="Times New Roman" w:hAnsi="Times New Roman" w:cs="Times New Roman"/>
        </w:rPr>
        <w:t>needs.</w:t>
      </w:r>
      <w:r>
        <w:rPr>
          <w:rFonts w:ascii="Times New Roman" w:eastAsia="Times New Roman" w:hAnsi="Times New Roman" w:cs="Times New Roman"/>
          <w:spacing w:val="-7"/>
        </w:rPr>
        <w:t xml:space="preserve"> </w:t>
      </w:r>
      <w:r>
        <w:rPr>
          <w:rFonts w:ascii="Times New Roman" w:eastAsia="Times New Roman" w:hAnsi="Times New Roman" w:cs="Times New Roman"/>
        </w:rPr>
        <w:t>If</w:t>
      </w:r>
      <w:r>
        <w:rPr>
          <w:rFonts w:ascii="Times New Roman" w:eastAsia="Times New Roman" w:hAnsi="Times New Roman" w:cs="Times New Roman"/>
          <w:spacing w:val="-6"/>
        </w:rPr>
        <w:t xml:space="preserve"> </w:t>
      </w:r>
      <w:r>
        <w:rPr>
          <w:rFonts w:ascii="Times New Roman" w:eastAsia="Times New Roman" w:hAnsi="Times New Roman" w:cs="Times New Roman"/>
        </w:rPr>
        <w:t>applicable,</w:t>
      </w:r>
      <w:r>
        <w:rPr>
          <w:rFonts w:ascii="Times New Roman" w:eastAsia="Times New Roman" w:hAnsi="Times New Roman" w:cs="Times New Roman"/>
          <w:spacing w:val="-9"/>
        </w:rPr>
        <w:t xml:space="preserve"> </w:t>
      </w:r>
      <w:r>
        <w:rPr>
          <w:rFonts w:ascii="Times New Roman" w:eastAsia="Times New Roman" w:hAnsi="Times New Roman" w:cs="Times New Roman"/>
        </w:rPr>
        <w:t>include</w:t>
      </w:r>
      <w:r>
        <w:rPr>
          <w:rFonts w:ascii="Times New Roman" w:eastAsia="Times New Roman" w:hAnsi="Times New Roman" w:cs="Times New Roman"/>
          <w:spacing w:val="-7"/>
        </w:rPr>
        <w:t xml:space="preserve"> </w:t>
      </w:r>
      <w:r>
        <w:rPr>
          <w:rFonts w:ascii="Times New Roman" w:eastAsia="Times New Roman" w:hAnsi="Times New Roman" w:cs="Times New Roman"/>
        </w:rPr>
        <w:t>items</w:t>
      </w:r>
      <w:r>
        <w:rPr>
          <w:rFonts w:ascii="Times New Roman" w:eastAsia="Times New Roman" w:hAnsi="Times New Roman" w:cs="Times New Roman"/>
          <w:spacing w:val="-6"/>
        </w:rPr>
        <w:t xml:space="preserve"> </w:t>
      </w:r>
      <w:r>
        <w:rPr>
          <w:rFonts w:ascii="Times New Roman" w:eastAsia="Times New Roman" w:hAnsi="Times New Roman" w:cs="Times New Roman"/>
        </w:rPr>
        <w:t>such</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9"/>
        </w:rPr>
        <w:t xml:space="preserve"> </w:t>
      </w:r>
      <w:r>
        <w:rPr>
          <w:rFonts w:ascii="Times New Roman" w:eastAsia="Times New Roman" w:hAnsi="Times New Roman" w:cs="Times New Roman"/>
        </w:rPr>
        <w:t>technical</w:t>
      </w:r>
      <w:r>
        <w:rPr>
          <w:rFonts w:ascii="Times New Roman" w:eastAsia="Times New Roman" w:hAnsi="Times New Roman" w:cs="Times New Roman"/>
          <w:spacing w:val="-6"/>
        </w:rPr>
        <w:t xml:space="preserve"> </w:t>
      </w:r>
      <w:r>
        <w:rPr>
          <w:rFonts w:ascii="Times New Roman" w:eastAsia="Times New Roman" w:hAnsi="Times New Roman" w:cs="Times New Roman"/>
        </w:rPr>
        <w:t>details</w:t>
      </w:r>
      <w:r>
        <w:rPr>
          <w:rFonts w:ascii="Times New Roman" w:eastAsia="Times New Roman" w:hAnsi="Times New Roman" w:cs="Times New Roman"/>
          <w:spacing w:val="-6"/>
        </w:rPr>
        <w:t xml:space="preserve"> </w:t>
      </w:r>
      <w:r>
        <w:rPr>
          <w:rFonts w:ascii="Times New Roman" w:eastAsia="Times New Roman" w:hAnsi="Times New Roman" w:cs="Times New Roman"/>
        </w:rPr>
        <w:t>and descriptions,</w:t>
      </w:r>
      <w:r>
        <w:rPr>
          <w:rFonts w:ascii="Times New Roman" w:eastAsia="Times New Roman" w:hAnsi="Times New Roman" w:cs="Times New Roman"/>
          <w:spacing w:val="34"/>
        </w:rPr>
        <w:t xml:space="preserve"> </w:t>
      </w:r>
      <w:r>
        <w:rPr>
          <w:rFonts w:ascii="Times New Roman" w:eastAsia="Times New Roman" w:hAnsi="Times New Roman" w:cs="Times New Roman"/>
        </w:rPr>
        <w:t>key</w:t>
      </w:r>
      <w:r>
        <w:rPr>
          <w:rFonts w:ascii="Times New Roman" w:eastAsia="Times New Roman" w:hAnsi="Times New Roman" w:cs="Times New Roman"/>
          <w:spacing w:val="33"/>
        </w:rPr>
        <w:t xml:space="preserve"> </w:t>
      </w:r>
      <w:r>
        <w:rPr>
          <w:rFonts w:ascii="Times New Roman" w:eastAsia="Times New Roman" w:hAnsi="Times New Roman" w:cs="Times New Roman"/>
        </w:rPr>
        <w:t>personnel,</w:t>
      </w:r>
      <w:r>
        <w:rPr>
          <w:rFonts w:ascii="Times New Roman" w:eastAsia="Times New Roman" w:hAnsi="Times New Roman" w:cs="Times New Roman"/>
          <w:spacing w:val="32"/>
        </w:rPr>
        <w:t xml:space="preserve"> </w:t>
      </w:r>
      <w:r>
        <w:rPr>
          <w:rFonts w:ascii="Times New Roman" w:eastAsia="Times New Roman" w:hAnsi="Times New Roman" w:cs="Times New Roman"/>
        </w:rPr>
        <w:t>implementation</w:t>
      </w:r>
      <w:r>
        <w:rPr>
          <w:rFonts w:ascii="Times New Roman" w:eastAsia="Times New Roman" w:hAnsi="Times New Roman" w:cs="Times New Roman"/>
          <w:spacing w:val="35"/>
        </w:rPr>
        <w:t xml:space="preserve"> </w:t>
      </w:r>
      <w:r>
        <w:rPr>
          <w:rFonts w:ascii="Times New Roman" w:eastAsia="Times New Roman" w:hAnsi="Times New Roman" w:cs="Times New Roman"/>
        </w:rPr>
        <w:t>plans,</w:t>
      </w:r>
      <w:r>
        <w:rPr>
          <w:rFonts w:ascii="Times New Roman" w:eastAsia="Times New Roman" w:hAnsi="Times New Roman" w:cs="Times New Roman"/>
          <w:spacing w:val="33"/>
        </w:rPr>
        <w:t xml:space="preserve"> </w:t>
      </w:r>
      <w:r>
        <w:rPr>
          <w:rFonts w:ascii="Times New Roman" w:eastAsia="Times New Roman" w:hAnsi="Times New Roman" w:cs="Times New Roman"/>
        </w:rPr>
        <w:t>customer</w:t>
      </w:r>
      <w:r>
        <w:rPr>
          <w:rFonts w:ascii="Times New Roman" w:eastAsia="Times New Roman" w:hAnsi="Times New Roman" w:cs="Times New Roman"/>
          <w:spacing w:val="36"/>
        </w:rPr>
        <w:t xml:space="preserve"> </w:t>
      </w:r>
      <w:r>
        <w:rPr>
          <w:rFonts w:ascii="Times New Roman" w:eastAsia="Times New Roman" w:hAnsi="Times New Roman" w:cs="Times New Roman"/>
        </w:rPr>
        <w:t>service,</w:t>
      </w:r>
      <w:r>
        <w:rPr>
          <w:rFonts w:ascii="Times New Roman" w:eastAsia="Times New Roman" w:hAnsi="Times New Roman" w:cs="Times New Roman"/>
          <w:spacing w:val="33"/>
        </w:rPr>
        <w:t xml:space="preserve"> </w:t>
      </w:r>
      <w:r>
        <w:rPr>
          <w:rFonts w:ascii="Times New Roman" w:eastAsia="Times New Roman" w:hAnsi="Times New Roman" w:cs="Times New Roman"/>
        </w:rPr>
        <w:t>timetables,</w:t>
      </w:r>
      <w:r>
        <w:rPr>
          <w:rFonts w:ascii="Times New Roman" w:eastAsia="Times New Roman" w:hAnsi="Times New Roman" w:cs="Times New Roman"/>
          <w:spacing w:val="35"/>
        </w:rPr>
        <w:t xml:space="preserve"> </w:t>
      </w:r>
      <w:r>
        <w:rPr>
          <w:rFonts w:ascii="Times New Roman" w:eastAsia="Times New Roman" w:hAnsi="Times New Roman" w:cs="Times New Roman"/>
        </w:rPr>
        <w:t>deliverables,</w:t>
      </w:r>
      <w:r>
        <w:rPr>
          <w:rFonts w:ascii="Times New Roman" w:eastAsia="Times New Roman" w:hAnsi="Times New Roman" w:cs="Times New Roman"/>
          <w:spacing w:val="32"/>
        </w:rPr>
        <w:t xml:space="preserve"> </w:t>
      </w:r>
      <w:r>
        <w:rPr>
          <w:rFonts w:ascii="Times New Roman" w:eastAsia="Times New Roman" w:hAnsi="Times New Roman" w:cs="Times New Roman"/>
        </w:rPr>
        <w:t>ongoing communications with the Court,</w:t>
      </w:r>
      <w:r>
        <w:rPr>
          <w:rFonts w:ascii="Times New Roman" w:eastAsia="Times New Roman" w:hAnsi="Times New Roman" w:cs="Times New Roman"/>
          <w:spacing w:val="-7"/>
        </w:rPr>
        <w:t xml:space="preserve"> </w:t>
      </w:r>
      <w:r>
        <w:rPr>
          <w:rFonts w:ascii="Times New Roman" w:eastAsia="Times New Roman" w:hAnsi="Times New Roman" w:cs="Times New Roman"/>
        </w:rPr>
        <w:t>etc.</w:t>
      </w:r>
    </w:p>
    <w:p w:rsidR="00AE6F2D" w:rsidRDefault="00AE6F2D" w:rsidP="00AE6F2D">
      <w:pPr>
        <w:spacing w:before="9"/>
        <w:rPr>
          <w:rFonts w:ascii="Times New Roman" w:eastAsia="Times New Roman" w:hAnsi="Times New Roman" w:cs="Times New Roman"/>
          <w:sz w:val="20"/>
          <w:szCs w:val="20"/>
        </w:rPr>
      </w:pPr>
    </w:p>
    <w:p w:rsidR="00AE6F2D" w:rsidRDefault="00AE6F2D" w:rsidP="00BA0E36">
      <w:pPr>
        <w:pStyle w:val="ListParagraph"/>
        <w:numPr>
          <w:ilvl w:val="1"/>
          <w:numId w:val="3"/>
        </w:numPr>
        <w:tabs>
          <w:tab w:val="left" w:pos="1761"/>
        </w:tabs>
        <w:ind w:right="339"/>
        <w:jc w:val="both"/>
        <w:rPr>
          <w:rFonts w:ascii="Times New Roman" w:eastAsia="Times New Roman" w:hAnsi="Times New Roman" w:cs="Times New Roman"/>
        </w:rPr>
      </w:pPr>
      <w:r>
        <w:rPr>
          <w:rFonts w:ascii="Times New Roman"/>
        </w:rPr>
        <w:t>Bidder</w:t>
      </w:r>
      <w:r>
        <w:rPr>
          <w:rFonts w:ascii="Times New Roman"/>
          <w:spacing w:val="17"/>
        </w:rPr>
        <w:t xml:space="preserve"> </w:t>
      </w:r>
      <w:r>
        <w:rPr>
          <w:rFonts w:ascii="Times New Roman"/>
        </w:rPr>
        <w:t>should</w:t>
      </w:r>
      <w:r>
        <w:rPr>
          <w:rFonts w:ascii="Times New Roman"/>
          <w:spacing w:val="18"/>
        </w:rPr>
        <w:t xml:space="preserve"> </w:t>
      </w:r>
      <w:r>
        <w:rPr>
          <w:rFonts w:ascii="Times New Roman"/>
        </w:rPr>
        <w:t>demonstrate</w:t>
      </w:r>
      <w:r>
        <w:rPr>
          <w:rFonts w:ascii="Times New Roman"/>
          <w:spacing w:val="16"/>
        </w:rPr>
        <w:t xml:space="preserve"> </w:t>
      </w:r>
      <w:r>
        <w:rPr>
          <w:rFonts w:ascii="Times New Roman"/>
        </w:rPr>
        <w:t>a</w:t>
      </w:r>
      <w:r>
        <w:rPr>
          <w:rFonts w:ascii="Times New Roman"/>
          <w:spacing w:val="18"/>
        </w:rPr>
        <w:t xml:space="preserve"> </w:t>
      </w:r>
      <w:r>
        <w:rPr>
          <w:rFonts w:ascii="Times New Roman"/>
        </w:rPr>
        <w:t>clear</w:t>
      </w:r>
      <w:r>
        <w:rPr>
          <w:rFonts w:ascii="Times New Roman"/>
          <w:spacing w:val="16"/>
        </w:rPr>
        <w:t xml:space="preserve"> </w:t>
      </w:r>
      <w:r>
        <w:rPr>
          <w:rFonts w:ascii="Times New Roman"/>
        </w:rPr>
        <w:t>understanding</w:t>
      </w:r>
      <w:r>
        <w:rPr>
          <w:rFonts w:ascii="Times New Roman"/>
          <w:spacing w:val="15"/>
        </w:rPr>
        <w:t xml:space="preserve"> </w:t>
      </w:r>
      <w:r>
        <w:rPr>
          <w:rFonts w:ascii="Times New Roman"/>
        </w:rPr>
        <w:t>of</w:t>
      </w:r>
      <w:r>
        <w:rPr>
          <w:rFonts w:ascii="Times New Roman"/>
          <w:spacing w:val="16"/>
        </w:rPr>
        <w:t xml:space="preserve"> </w:t>
      </w:r>
      <w:r>
        <w:rPr>
          <w:rFonts w:ascii="Times New Roman"/>
        </w:rPr>
        <w:t>the</w:t>
      </w:r>
      <w:r>
        <w:rPr>
          <w:rFonts w:ascii="Times New Roman"/>
          <w:spacing w:val="18"/>
        </w:rPr>
        <w:t xml:space="preserve"> </w:t>
      </w:r>
      <w:r>
        <w:rPr>
          <w:rFonts w:ascii="Times New Roman"/>
        </w:rPr>
        <w:t>tasks</w:t>
      </w:r>
      <w:r>
        <w:rPr>
          <w:rFonts w:ascii="Times New Roman"/>
          <w:spacing w:val="18"/>
        </w:rPr>
        <w:t xml:space="preserve"> </w:t>
      </w:r>
      <w:r>
        <w:rPr>
          <w:rFonts w:ascii="Times New Roman"/>
        </w:rPr>
        <w:t>and</w:t>
      </w:r>
      <w:r>
        <w:rPr>
          <w:rFonts w:ascii="Times New Roman"/>
          <w:spacing w:val="16"/>
        </w:rPr>
        <w:t xml:space="preserve"> </w:t>
      </w:r>
      <w:r>
        <w:rPr>
          <w:rFonts w:ascii="Times New Roman"/>
        </w:rPr>
        <w:t>the</w:t>
      </w:r>
      <w:r>
        <w:rPr>
          <w:rFonts w:ascii="Times New Roman"/>
          <w:spacing w:val="18"/>
        </w:rPr>
        <w:t xml:space="preserve"> </w:t>
      </w:r>
      <w:r>
        <w:rPr>
          <w:rFonts w:ascii="Times New Roman"/>
        </w:rPr>
        <w:t>potential</w:t>
      </w:r>
      <w:r>
        <w:rPr>
          <w:rFonts w:ascii="Times New Roman"/>
          <w:spacing w:val="16"/>
        </w:rPr>
        <w:t xml:space="preserve"> </w:t>
      </w:r>
      <w:r>
        <w:rPr>
          <w:rFonts w:ascii="Times New Roman"/>
        </w:rPr>
        <w:t>problems</w:t>
      </w:r>
      <w:r>
        <w:rPr>
          <w:rFonts w:ascii="Times New Roman"/>
          <w:spacing w:val="18"/>
        </w:rPr>
        <w:t xml:space="preserve"> </w:t>
      </w:r>
      <w:r>
        <w:rPr>
          <w:rFonts w:ascii="Times New Roman"/>
        </w:rPr>
        <w:t>in</w:t>
      </w:r>
      <w:r>
        <w:rPr>
          <w:rFonts w:ascii="Times New Roman"/>
          <w:spacing w:val="18"/>
        </w:rPr>
        <w:t xml:space="preserve"> </w:t>
      </w:r>
      <w:r>
        <w:rPr>
          <w:rFonts w:ascii="Times New Roman"/>
        </w:rPr>
        <w:t>meeting</w:t>
      </w:r>
      <w:r>
        <w:rPr>
          <w:rFonts w:ascii="Times New Roman"/>
          <w:spacing w:val="15"/>
        </w:rPr>
        <w:t xml:space="preserve"> </w:t>
      </w:r>
      <w:r>
        <w:rPr>
          <w:rFonts w:ascii="Times New Roman"/>
        </w:rPr>
        <w:t>the requirements</w:t>
      </w:r>
      <w:r>
        <w:rPr>
          <w:rFonts w:ascii="Times New Roman"/>
          <w:spacing w:val="-16"/>
        </w:rPr>
        <w:t xml:space="preserve"> </w:t>
      </w:r>
      <w:r>
        <w:rPr>
          <w:rFonts w:ascii="Times New Roman"/>
        </w:rPr>
        <w:t>of</w:t>
      </w:r>
      <w:r>
        <w:rPr>
          <w:rFonts w:ascii="Times New Roman"/>
          <w:spacing w:val="-16"/>
        </w:rPr>
        <w:t xml:space="preserve"> </w:t>
      </w:r>
      <w:r>
        <w:rPr>
          <w:rFonts w:ascii="Times New Roman"/>
        </w:rPr>
        <w:t>the</w:t>
      </w:r>
      <w:r>
        <w:rPr>
          <w:rFonts w:ascii="Times New Roman"/>
          <w:spacing w:val="-16"/>
        </w:rPr>
        <w:t xml:space="preserve"> </w:t>
      </w:r>
      <w:r>
        <w:rPr>
          <w:rFonts w:ascii="Times New Roman"/>
        </w:rPr>
        <w:t>Court.</w:t>
      </w:r>
      <w:r>
        <w:rPr>
          <w:rFonts w:ascii="Times New Roman"/>
          <w:spacing w:val="-19"/>
        </w:rPr>
        <w:t xml:space="preserve"> </w:t>
      </w:r>
      <w:r>
        <w:rPr>
          <w:rFonts w:ascii="Times New Roman"/>
        </w:rPr>
        <w:t>Bidder</w:t>
      </w:r>
      <w:r>
        <w:rPr>
          <w:rFonts w:ascii="Times New Roman"/>
          <w:spacing w:val="-18"/>
        </w:rPr>
        <w:t xml:space="preserve"> </w:t>
      </w:r>
      <w:r>
        <w:rPr>
          <w:rFonts w:ascii="Times New Roman"/>
        </w:rPr>
        <w:t>should</w:t>
      </w:r>
      <w:r>
        <w:rPr>
          <w:rFonts w:ascii="Times New Roman"/>
          <w:spacing w:val="-17"/>
        </w:rPr>
        <w:t xml:space="preserve"> </w:t>
      </w:r>
      <w:r>
        <w:rPr>
          <w:rFonts w:ascii="Times New Roman"/>
        </w:rPr>
        <w:t>include</w:t>
      </w:r>
      <w:r>
        <w:rPr>
          <w:rFonts w:ascii="Times New Roman"/>
          <w:spacing w:val="-16"/>
        </w:rPr>
        <w:t xml:space="preserve"> </w:t>
      </w:r>
      <w:r>
        <w:rPr>
          <w:rFonts w:ascii="Times New Roman"/>
        </w:rPr>
        <w:t>a</w:t>
      </w:r>
      <w:r>
        <w:rPr>
          <w:rFonts w:ascii="Times New Roman"/>
          <w:spacing w:val="-16"/>
        </w:rPr>
        <w:t xml:space="preserve"> </w:t>
      </w:r>
      <w:r>
        <w:rPr>
          <w:rFonts w:ascii="Times New Roman"/>
        </w:rPr>
        <w:t>statement</w:t>
      </w:r>
      <w:r>
        <w:rPr>
          <w:rFonts w:ascii="Times New Roman"/>
          <w:spacing w:val="-16"/>
        </w:rPr>
        <w:t xml:space="preserve"> </w:t>
      </w:r>
      <w:r>
        <w:rPr>
          <w:rFonts w:ascii="Times New Roman"/>
        </w:rPr>
        <w:t>and</w:t>
      </w:r>
      <w:r>
        <w:rPr>
          <w:rFonts w:ascii="Times New Roman"/>
          <w:spacing w:val="-16"/>
        </w:rPr>
        <w:t xml:space="preserve"> </w:t>
      </w:r>
      <w:r>
        <w:rPr>
          <w:rFonts w:ascii="Times New Roman"/>
        </w:rPr>
        <w:t>discussion</w:t>
      </w:r>
      <w:r>
        <w:rPr>
          <w:rFonts w:ascii="Times New Roman"/>
          <w:spacing w:val="-17"/>
        </w:rPr>
        <w:t xml:space="preserve"> </w:t>
      </w:r>
      <w:r>
        <w:rPr>
          <w:rFonts w:ascii="Times New Roman"/>
        </w:rPr>
        <w:t>of</w:t>
      </w:r>
      <w:r>
        <w:rPr>
          <w:rFonts w:ascii="Times New Roman"/>
          <w:spacing w:val="-16"/>
        </w:rPr>
        <w:t xml:space="preserve"> </w:t>
      </w:r>
      <w:r>
        <w:rPr>
          <w:rFonts w:ascii="Times New Roman"/>
        </w:rPr>
        <w:t>anticipated</w:t>
      </w:r>
      <w:r>
        <w:rPr>
          <w:rFonts w:ascii="Times New Roman"/>
          <w:spacing w:val="-16"/>
        </w:rPr>
        <w:t xml:space="preserve"> </w:t>
      </w:r>
      <w:r>
        <w:rPr>
          <w:rFonts w:ascii="Times New Roman"/>
        </w:rPr>
        <w:t>major</w:t>
      </w:r>
      <w:r>
        <w:rPr>
          <w:rFonts w:ascii="Times New Roman"/>
          <w:spacing w:val="-16"/>
        </w:rPr>
        <w:t xml:space="preserve"> </w:t>
      </w:r>
      <w:r>
        <w:rPr>
          <w:rFonts w:ascii="Times New Roman"/>
        </w:rPr>
        <w:t>difficulties and problem areas, together with potential or recommended approaches for their</w:t>
      </w:r>
      <w:r>
        <w:rPr>
          <w:rFonts w:ascii="Times New Roman"/>
          <w:spacing w:val="-16"/>
        </w:rPr>
        <w:t xml:space="preserve"> </w:t>
      </w:r>
      <w:r>
        <w:rPr>
          <w:rFonts w:ascii="Times New Roman"/>
        </w:rPr>
        <w:t>solution.</w:t>
      </w:r>
    </w:p>
    <w:p w:rsidR="00AE6F2D" w:rsidRDefault="00AE6F2D" w:rsidP="00AE6F2D">
      <w:pPr>
        <w:spacing w:before="6"/>
        <w:rPr>
          <w:rFonts w:ascii="Times New Roman" w:eastAsia="Times New Roman" w:hAnsi="Times New Roman" w:cs="Times New Roman"/>
          <w:sz w:val="14"/>
          <w:szCs w:val="14"/>
        </w:rPr>
      </w:pPr>
    </w:p>
    <w:p w:rsidR="00AE6F2D" w:rsidRDefault="00AE6F2D" w:rsidP="00BA0E36">
      <w:pPr>
        <w:pStyle w:val="Heading3"/>
        <w:ind w:left="270"/>
        <w:rPr>
          <w:rFonts w:cs="Times New Roman"/>
        </w:rPr>
      </w:pPr>
      <w:bookmarkStart w:id="23" w:name="_Toc511025"/>
      <w:r>
        <w:rPr>
          <w:noProof/>
        </w:rPr>
        <w:drawing>
          <wp:inline distT="0" distB="0" distL="0" distR="0" wp14:anchorId="10E6D17E" wp14:editId="01FF8699">
            <wp:extent cx="102870" cy="104393"/>
            <wp:effectExtent l="0" t="0" r="0" b="0"/>
            <wp:docPr id="6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3.png"/>
                    <pic:cNvPicPr/>
                  </pic:nvPicPr>
                  <pic:blipFill>
                    <a:blip r:embed="rId13" cstate="print"/>
                    <a:stretch>
                      <a:fillRect/>
                    </a:stretch>
                  </pic:blipFill>
                  <pic:spPr>
                    <a:xfrm>
                      <a:off x="0" y="0"/>
                      <a:ext cx="102870" cy="104393"/>
                    </a:xfrm>
                    <a:prstGeom prst="rect">
                      <a:avLst/>
                    </a:prstGeom>
                  </pic:spPr>
                </pic:pic>
              </a:graphicData>
            </a:graphic>
          </wp:inline>
        </w:drawing>
      </w:r>
      <w:r>
        <w:rPr>
          <w:sz w:val="20"/>
        </w:rPr>
        <w:t xml:space="preserve">          </w:t>
      </w:r>
      <w:r>
        <w:t>Cost</w:t>
      </w:r>
      <w:r>
        <w:rPr>
          <w:spacing w:val="-5"/>
        </w:rPr>
        <w:t xml:space="preserve"> </w:t>
      </w:r>
      <w:r>
        <w:t>Proposal</w:t>
      </w:r>
      <w:bookmarkEnd w:id="23"/>
    </w:p>
    <w:p w:rsidR="00AE6F2D" w:rsidRDefault="00AE6F2D" w:rsidP="00AE6F2D">
      <w:pPr>
        <w:spacing w:before="4"/>
        <w:rPr>
          <w:rFonts w:ascii="Times New Roman" w:eastAsia="Times New Roman" w:hAnsi="Times New Roman" w:cs="Times New Roman"/>
          <w:b/>
          <w:bCs/>
          <w:sz w:val="21"/>
          <w:szCs w:val="21"/>
        </w:rPr>
      </w:pPr>
    </w:p>
    <w:p w:rsidR="00AE6F2D" w:rsidRDefault="00AE6F2D" w:rsidP="00BA0E36">
      <w:pPr>
        <w:pStyle w:val="ListParagraph"/>
        <w:numPr>
          <w:ilvl w:val="1"/>
          <w:numId w:val="2"/>
        </w:numPr>
        <w:tabs>
          <w:tab w:val="left" w:pos="1761"/>
        </w:tabs>
        <w:ind w:right="750"/>
        <w:rPr>
          <w:rFonts w:ascii="Times New Roman" w:eastAsia="Times New Roman" w:hAnsi="Times New Roman" w:cs="Times New Roman"/>
        </w:rPr>
      </w:pPr>
      <w:r>
        <w:rPr>
          <w:rFonts w:ascii="Times New Roman"/>
        </w:rPr>
        <w:t>Bidder must submit cost/pricing as required in this</w:t>
      </w:r>
      <w:r>
        <w:rPr>
          <w:rFonts w:ascii="Times New Roman"/>
          <w:spacing w:val="-6"/>
        </w:rPr>
        <w:t xml:space="preserve"> </w:t>
      </w:r>
      <w:r>
        <w:rPr>
          <w:rFonts w:ascii="Times New Roman"/>
        </w:rPr>
        <w:t>RFP.</w:t>
      </w:r>
    </w:p>
    <w:p w:rsidR="00AE6F2D" w:rsidRDefault="00AE6F2D" w:rsidP="00AE6F2D">
      <w:pPr>
        <w:spacing w:before="9"/>
        <w:rPr>
          <w:rFonts w:ascii="Times New Roman" w:eastAsia="Times New Roman" w:hAnsi="Times New Roman" w:cs="Times New Roman"/>
          <w:sz w:val="20"/>
          <w:szCs w:val="20"/>
        </w:rPr>
      </w:pPr>
    </w:p>
    <w:p w:rsidR="00AE6F2D" w:rsidRDefault="00AE6F2D" w:rsidP="00BA0E36">
      <w:pPr>
        <w:pStyle w:val="ListParagraph"/>
        <w:numPr>
          <w:ilvl w:val="1"/>
          <w:numId w:val="2"/>
        </w:numPr>
        <w:tabs>
          <w:tab w:val="left" w:pos="1761"/>
        </w:tabs>
        <w:ind w:right="343"/>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8"/>
        </w:rPr>
        <w:t xml:space="preserve"> </w:t>
      </w:r>
      <w:r>
        <w:rPr>
          <w:rFonts w:ascii="Times New Roman" w:eastAsia="Times New Roman" w:hAnsi="Times New Roman" w:cs="Times New Roman"/>
        </w:rPr>
        <w:t>cost/pricing</w:t>
      </w:r>
      <w:r>
        <w:rPr>
          <w:rFonts w:ascii="Times New Roman" w:eastAsia="Times New Roman" w:hAnsi="Times New Roman" w:cs="Times New Roman"/>
          <w:spacing w:val="18"/>
        </w:rPr>
        <w:t xml:space="preserve"> </w:t>
      </w:r>
      <w:r>
        <w:rPr>
          <w:rFonts w:ascii="Times New Roman" w:eastAsia="Times New Roman" w:hAnsi="Times New Roman" w:cs="Times New Roman"/>
        </w:rPr>
        <w:t>proposed</w:t>
      </w:r>
      <w:r>
        <w:rPr>
          <w:rFonts w:ascii="Times New Roman" w:eastAsia="Times New Roman" w:hAnsi="Times New Roman" w:cs="Times New Roman"/>
          <w:spacing w:val="18"/>
        </w:rPr>
        <w:t xml:space="preserve"> </w:t>
      </w:r>
      <w:r>
        <w:rPr>
          <w:rFonts w:ascii="Times New Roman" w:eastAsia="Times New Roman" w:hAnsi="Times New Roman" w:cs="Times New Roman"/>
        </w:rPr>
        <w:t>in</w:t>
      </w:r>
      <w:r>
        <w:rPr>
          <w:rFonts w:ascii="Times New Roman" w:eastAsia="Times New Roman" w:hAnsi="Times New Roman" w:cs="Times New Roman"/>
          <w:spacing w:val="20"/>
        </w:rPr>
        <w:t xml:space="preserve"> </w:t>
      </w:r>
      <w:r>
        <w:rPr>
          <w:rFonts w:ascii="Times New Roman" w:eastAsia="Times New Roman" w:hAnsi="Times New Roman" w:cs="Times New Roman"/>
        </w:rPr>
        <w:t>Bidder’s</w:t>
      </w:r>
      <w:r>
        <w:rPr>
          <w:rFonts w:ascii="Times New Roman" w:eastAsia="Times New Roman" w:hAnsi="Times New Roman" w:cs="Times New Roman"/>
          <w:spacing w:val="21"/>
        </w:rPr>
        <w:t xml:space="preserve"> </w:t>
      </w:r>
      <w:r>
        <w:rPr>
          <w:rFonts w:ascii="Times New Roman" w:eastAsia="Times New Roman" w:hAnsi="Times New Roman" w:cs="Times New Roman"/>
        </w:rPr>
        <w:t>Proposal</w:t>
      </w:r>
      <w:r>
        <w:rPr>
          <w:rFonts w:ascii="Times New Roman" w:eastAsia="Times New Roman" w:hAnsi="Times New Roman" w:cs="Times New Roman"/>
          <w:spacing w:val="21"/>
        </w:rPr>
        <w:t xml:space="preserve"> </w:t>
      </w:r>
      <w:r>
        <w:rPr>
          <w:rFonts w:ascii="Times New Roman" w:eastAsia="Times New Roman" w:hAnsi="Times New Roman" w:cs="Times New Roman"/>
        </w:rPr>
        <w:t>will</w:t>
      </w:r>
      <w:r>
        <w:rPr>
          <w:rFonts w:ascii="Times New Roman" w:eastAsia="Times New Roman" w:hAnsi="Times New Roman" w:cs="Times New Roman"/>
          <w:spacing w:val="19"/>
        </w:rPr>
        <w:t xml:space="preserve"> </w:t>
      </w:r>
      <w:r>
        <w:rPr>
          <w:rFonts w:ascii="Times New Roman" w:eastAsia="Times New Roman" w:hAnsi="Times New Roman" w:cs="Times New Roman"/>
        </w:rPr>
        <w:t>be</w:t>
      </w:r>
      <w:r>
        <w:rPr>
          <w:rFonts w:ascii="Times New Roman" w:eastAsia="Times New Roman" w:hAnsi="Times New Roman" w:cs="Times New Roman"/>
          <w:spacing w:val="20"/>
        </w:rPr>
        <w:t xml:space="preserve"> </w:t>
      </w:r>
      <w:r>
        <w:rPr>
          <w:rFonts w:ascii="Times New Roman" w:eastAsia="Times New Roman" w:hAnsi="Times New Roman" w:cs="Times New Roman"/>
        </w:rPr>
        <w:t>valid</w:t>
      </w:r>
      <w:r>
        <w:rPr>
          <w:rFonts w:ascii="Times New Roman" w:eastAsia="Times New Roman" w:hAnsi="Times New Roman" w:cs="Times New Roman"/>
          <w:spacing w:val="20"/>
        </w:rPr>
        <w:t xml:space="preserve"> </w:t>
      </w:r>
      <w:r>
        <w:rPr>
          <w:rFonts w:ascii="Times New Roman" w:eastAsia="Times New Roman" w:hAnsi="Times New Roman" w:cs="Times New Roman"/>
        </w:rPr>
        <w:t>for</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20"/>
        </w:rPr>
        <w:t xml:space="preserve"> </w:t>
      </w:r>
      <w:r>
        <w:rPr>
          <w:rFonts w:ascii="Times New Roman" w:eastAsia="Times New Roman" w:hAnsi="Times New Roman" w:cs="Times New Roman"/>
        </w:rPr>
        <w:t>minimum</w:t>
      </w:r>
      <w:r>
        <w:rPr>
          <w:rFonts w:ascii="Times New Roman" w:eastAsia="Times New Roman" w:hAnsi="Times New Roman" w:cs="Times New Roman"/>
          <w:spacing w:val="19"/>
        </w:rPr>
        <w:t xml:space="preserve"> </w:t>
      </w:r>
      <w:r>
        <w:rPr>
          <w:rFonts w:ascii="Times New Roman" w:eastAsia="Times New Roman" w:hAnsi="Times New Roman" w:cs="Times New Roman"/>
        </w:rPr>
        <w:t>of</w:t>
      </w:r>
      <w:r>
        <w:rPr>
          <w:rFonts w:ascii="Times New Roman" w:eastAsia="Times New Roman" w:hAnsi="Times New Roman" w:cs="Times New Roman"/>
          <w:spacing w:val="21"/>
        </w:rPr>
        <w:t xml:space="preserve"> </w:t>
      </w:r>
      <w:r>
        <w:rPr>
          <w:rFonts w:ascii="Times New Roman" w:eastAsia="Times New Roman" w:hAnsi="Times New Roman" w:cs="Times New Roman"/>
        </w:rPr>
        <w:t>150</w:t>
      </w:r>
      <w:r>
        <w:rPr>
          <w:rFonts w:ascii="Times New Roman" w:eastAsia="Times New Roman" w:hAnsi="Times New Roman" w:cs="Times New Roman"/>
          <w:spacing w:val="20"/>
        </w:rPr>
        <w:t xml:space="preserve"> </w:t>
      </w:r>
      <w:r>
        <w:rPr>
          <w:rFonts w:ascii="Times New Roman" w:eastAsia="Times New Roman" w:hAnsi="Times New Roman" w:cs="Times New Roman"/>
        </w:rPr>
        <w:t>days</w:t>
      </w:r>
      <w:r>
        <w:rPr>
          <w:rFonts w:ascii="Times New Roman" w:eastAsia="Times New Roman" w:hAnsi="Times New Roman" w:cs="Times New Roman"/>
          <w:spacing w:val="21"/>
        </w:rPr>
        <w:t xml:space="preserve"> </w:t>
      </w:r>
      <w:r>
        <w:rPr>
          <w:rFonts w:ascii="Times New Roman" w:eastAsia="Times New Roman" w:hAnsi="Times New Roman" w:cs="Times New Roman"/>
        </w:rPr>
        <w:t>following</w:t>
      </w:r>
      <w:r>
        <w:rPr>
          <w:rFonts w:ascii="Times New Roman" w:eastAsia="Times New Roman" w:hAnsi="Times New Roman" w:cs="Times New Roman"/>
          <w:spacing w:val="18"/>
        </w:rPr>
        <w:t xml:space="preserve"> </w:t>
      </w:r>
      <w:r>
        <w:rPr>
          <w:rFonts w:ascii="Times New Roman" w:eastAsia="Times New Roman" w:hAnsi="Times New Roman" w:cs="Times New Roman"/>
        </w:rPr>
        <w:t>the submission deadline for the</w:t>
      </w:r>
      <w:r>
        <w:rPr>
          <w:rFonts w:ascii="Times New Roman" w:eastAsia="Times New Roman" w:hAnsi="Times New Roman" w:cs="Times New Roman"/>
          <w:spacing w:val="-8"/>
        </w:rPr>
        <w:t xml:space="preserve"> </w:t>
      </w:r>
      <w:r>
        <w:rPr>
          <w:rFonts w:ascii="Times New Roman" w:eastAsia="Times New Roman" w:hAnsi="Times New Roman" w:cs="Times New Roman"/>
        </w:rPr>
        <w:t>RFP.</w:t>
      </w:r>
    </w:p>
    <w:p w:rsidR="00AE6F2D" w:rsidRDefault="00AE6F2D" w:rsidP="00AE6F2D">
      <w:pPr>
        <w:spacing w:before="9"/>
        <w:rPr>
          <w:rFonts w:ascii="Times New Roman" w:eastAsia="Times New Roman" w:hAnsi="Times New Roman" w:cs="Times New Roman"/>
          <w:sz w:val="20"/>
          <w:szCs w:val="20"/>
        </w:rPr>
      </w:pPr>
    </w:p>
    <w:p w:rsidR="00AE6F2D" w:rsidRDefault="00AE6F2D" w:rsidP="00BA0E36">
      <w:pPr>
        <w:pStyle w:val="ListParagraph"/>
        <w:numPr>
          <w:ilvl w:val="1"/>
          <w:numId w:val="2"/>
        </w:numPr>
        <w:tabs>
          <w:tab w:val="left" w:pos="1761"/>
        </w:tabs>
        <w:ind w:right="750"/>
        <w:rPr>
          <w:rFonts w:ascii="Times New Roman" w:eastAsia="Times New Roman" w:hAnsi="Times New Roman" w:cs="Times New Roman"/>
        </w:rPr>
      </w:pPr>
      <w:r>
        <w:rPr>
          <w:rFonts w:ascii="Times New Roman"/>
        </w:rPr>
        <w:t>Bidders Cost Proposal must meet all requirements of the SOW and the Evaluation</w:t>
      </w:r>
      <w:r>
        <w:rPr>
          <w:rFonts w:ascii="Times New Roman"/>
          <w:spacing w:val="-11"/>
        </w:rPr>
        <w:t xml:space="preserve"> </w:t>
      </w:r>
      <w:r>
        <w:rPr>
          <w:rFonts w:ascii="Times New Roman"/>
        </w:rPr>
        <w:t>Criteria.</w:t>
      </w:r>
    </w:p>
    <w:p w:rsidR="00AE6F2D" w:rsidRDefault="00AE6F2D" w:rsidP="00AE6F2D">
      <w:pPr>
        <w:spacing w:before="9"/>
        <w:rPr>
          <w:rFonts w:ascii="Times New Roman" w:eastAsia="Times New Roman" w:hAnsi="Times New Roman" w:cs="Times New Roman"/>
          <w:sz w:val="20"/>
          <w:szCs w:val="20"/>
        </w:rPr>
      </w:pPr>
    </w:p>
    <w:p w:rsidR="00AE6F2D" w:rsidRDefault="00AE6F2D" w:rsidP="00BA0E36">
      <w:pPr>
        <w:pStyle w:val="ListParagraph"/>
        <w:numPr>
          <w:ilvl w:val="1"/>
          <w:numId w:val="2"/>
        </w:numPr>
        <w:tabs>
          <w:tab w:val="left" w:pos="1761"/>
        </w:tabs>
        <w:ind w:right="750"/>
        <w:rPr>
          <w:rFonts w:ascii="Times New Roman" w:eastAsia="Times New Roman" w:hAnsi="Times New Roman" w:cs="Times New Roman"/>
        </w:rPr>
      </w:pPr>
      <w:r>
        <w:rPr>
          <w:rFonts w:ascii="Times New Roman" w:eastAsia="Times New Roman" w:hAnsi="Times New Roman" w:cs="Times New Roman"/>
        </w:rPr>
        <w:t>Bidder should suggest a Payment Milestone Schedule in accordance with Bidder’s Work</w:t>
      </w:r>
      <w:r>
        <w:rPr>
          <w:rFonts w:ascii="Times New Roman" w:eastAsia="Times New Roman" w:hAnsi="Times New Roman" w:cs="Times New Roman"/>
          <w:spacing w:val="-9"/>
        </w:rPr>
        <w:t xml:space="preserve"> </w:t>
      </w:r>
      <w:r>
        <w:rPr>
          <w:rFonts w:ascii="Times New Roman" w:eastAsia="Times New Roman" w:hAnsi="Times New Roman" w:cs="Times New Roman"/>
        </w:rPr>
        <w:t>Plan.</w:t>
      </w:r>
    </w:p>
    <w:p w:rsidR="00AE6F2D" w:rsidRDefault="00AE6F2D" w:rsidP="00AE6F2D">
      <w:pPr>
        <w:spacing w:before="8"/>
        <w:rPr>
          <w:rFonts w:ascii="Times New Roman" w:eastAsia="Times New Roman" w:hAnsi="Times New Roman" w:cs="Times New Roman"/>
          <w:sz w:val="14"/>
          <w:szCs w:val="14"/>
        </w:rPr>
      </w:pPr>
    </w:p>
    <w:p w:rsidR="00AE6F2D" w:rsidRPr="001F058B" w:rsidRDefault="00AF3910" w:rsidP="00AE6F2D">
      <w:pPr>
        <w:spacing w:before="68"/>
        <w:ind w:left="317" w:right="750"/>
        <w:rPr>
          <w:rFonts w:ascii="Times New Roman" w:eastAsia="Times New Roman" w:hAnsi="Times New Roman" w:cs="Times New Roman"/>
          <w:b/>
        </w:rPr>
      </w:pPr>
      <w:r>
        <w:pict>
          <v:shape id="_x0000_i1027" type="#_x0000_t75" style="width:7.55pt;height:7.55pt;visibility:visible;mso-wrap-style:square">
            <v:imagedata r:id="rId24" o:title=""/>
          </v:shape>
        </w:pict>
      </w:r>
      <w:r w:rsidR="00AE6F2D">
        <w:rPr>
          <w:rFonts w:ascii="Times New Roman"/>
          <w:position w:val="1"/>
          <w:sz w:val="20"/>
        </w:rPr>
        <w:t xml:space="preserve">          </w:t>
      </w:r>
      <w:r w:rsidR="001F058B">
        <w:rPr>
          <w:rStyle w:val="Heading3Char"/>
          <w:rFonts w:eastAsiaTheme="minorHAnsi"/>
        </w:rPr>
        <w:t>Acceptance</w:t>
      </w:r>
      <w:r w:rsidR="001F058B" w:rsidRPr="00BA0E36">
        <w:rPr>
          <w:rStyle w:val="Heading3Char"/>
          <w:rFonts w:eastAsiaTheme="minorHAnsi"/>
        </w:rPr>
        <w:t xml:space="preserve"> </w:t>
      </w:r>
      <w:r w:rsidR="001F058B">
        <w:rPr>
          <w:rStyle w:val="Heading3Char"/>
          <w:rFonts w:eastAsiaTheme="minorHAnsi"/>
        </w:rPr>
        <w:t xml:space="preserve">/ </w:t>
      </w:r>
      <w:r w:rsidR="00AE6F2D" w:rsidRPr="00BA0E36">
        <w:rPr>
          <w:rStyle w:val="Heading3Char"/>
          <w:rFonts w:eastAsiaTheme="minorHAnsi"/>
        </w:rPr>
        <w:t>Certifications</w:t>
      </w:r>
      <w:r w:rsidR="001F058B">
        <w:rPr>
          <w:rStyle w:val="Heading3Char"/>
          <w:rFonts w:eastAsiaTheme="minorHAnsi"/>
        </w:rPr>
        <w:t xml:space="preserve"> </w:t>
      </w:r>
    </w:p>
    <w:p w:rsidR="00AE6F2D" w:rsidRDefault="00AE6F2D" w:rsidP="00AE6F2D">
      <w:pPr>
        <w:pStyle w:val="BodyText"/>
        <w:spacing w:before="2"/>
        <w:ind w:left="1040" w:right="750" w:firstLine="0"/>
        <w:rPr>
          <w:rStyle w:val="Heading3Char"/>
          <w:rFonts w:eastAsiaTheme="minorHAnsi"/>
          <w:b w:val="0"/>
        </w:rPr>
      </w:pPr>
      <w:r>
        <w:t>All certification requirements listed in the RFP and/or included in the RFP notification.</w:t>
      </w:r>
      <w:r w:rsidR="001F058B" w:rsidRPr="001F058B">
        <w:rPr>
          <w:rStyle w:val="Heading3Char"/>
          <w:rFonts w:eastAsiaTheme="minorHAnsi"/>
          <w:b w:val="0"/>
        </w:rPr>
        <w:t xml:space="preserve"> </w:t>
      </w:r>
      <w:r w:rsidR="001F058B">
        <w:rPr>
          <w:rStyle w:val="Heading3Char"/>
          <w:rFonts w:eastAsiaTheme="minorHAnsi"/>
          <w:b w:val="0"/>
        </w:rPr>
        <w:t>A</w:t>
      </w:r>
      <w:r w:rsidR="001F058B" w:rsidRPr="001F058B">
        <w:rPr>
          <w:rStyle w:val="Heading3Char"/>
          <w:rFonts w:eastAsiaTheme="minorHAnsi"/>
          <w:b w:val="0"/>
        </w:rPr>
        <w:t>vailable</w:t>
      </w:r>
      <w:r w:rsidR="001F058B">
        <w:rPr>
          <w:rStyle w:val="Heading3Char"/>
          <w:rFonts w:eastAsiaTheme="minorHAnsi"/>
          <w:b w:val="0"/>
        </w:rPr>
        <w:t xml:space="preserve"> at</w:t>
      </w:r>
      <w:r w:rsidR="001F058B" w:rsidRPr="001F058B">
        <w:rPr>
          <w:rStyle w:val="Heading3Char"/>
          <w:rFonts w:eastAsiaTheme="minorHAnsi"/>
          <w:b w:val="0"/>
        </w:rPr>
        <w:t xml:space="preserve"> </w:t>
      </w:r>
      <w:hyperlink r:id="rId25" w:history="1">
        <w:r w:rsidR="00F479A6" w:rsidRPr="00485805">
          <w:rPr>
            <w:rStyle w:val="Hyperlink"/>
            <w:rFonts w:eastAsiaTheme="minorHAnsi"/>
          </w:rPr>
          <w:t>http://www.ventura.courts.ca.gov/vendors.html</w:t>
        </w:r>
      </w:hyperlink>
    </w:p>
    <w:p w:rsidR="00AE6F2D" w:rsidRDefault="00AE6F2D" w:rsidP="00AE6F2D">
      <w:pPr>
        <w:rPr>
          <w:rFonts w:ascii="Times New Roman" w:eastAsia="Times New Roman" w:hAnsi="Times New Roman" w:cs="Times New Roman"/>
        </w:rPr>
      </w:pPr>
    </w:p>
    <w:p w:rsidR="00AE6F2D" w:rsidRDefault="00AE6F2D" w:rsidP="00BA0E36">
      <w:pPr>
        <w:pStyle w:val="Heading3"/>
        <w:ind w:left="270"/>
        <w:rPr>
          <w:rFonts w:cs="Times New Roman"/>
        </w:rPr>
      </w:pPr>
      <w:bookmarkStart w:id="24" w:name="_Toc511026"/>
      <w:r>
        <w:rPr>
          <w:noProof/>
        </w:rPr>
        <w:drawing>
          <wp:inline distT="0" distB="0" distL="0" distR="0" wp14:anchorId="17F7099E" wp14:editId="7B38A8B8">
            <wp:extent cx="102870" cy="104394"/>
            <wp:effectExtent l="0" t="0" r="0" b="0"/>
            <wp:docPr id="7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5.png"/>
                    <pic:cNvPicPr/>
                  </pic:nvPicPr>
                  <pic:blipFill>
                    <a:blip r:embed="rId15" cstate="print"/>
                    <a:stretch>
                      <a:fillRect/>
                    </a:stretch>
                  </pic:blipFill>
                  <pic:spPr>
                    <a:xfrm>
                      <a:off x="0" y="0"/>
                      <a:ext cx="102870" cy="104394"/>
                    </a:xfrm>
                    <a:prstGeom prst="rect">
                      <a:avLst/>
                    </a:prstGeom>
                  </pic:spPr>
                </pic:pic>
              </a:graphicData>
            </a:graphic>
          </wp:inline>
        </w:drawing>
      </w:r>
      <w:r>
        <w:rPr>
          <w:sz w:val="20"/>
        </w:rPr>
        <w:t xml:space="preserve">          </w:t>
      </w:r>
      <w:r>
        <w:t>SLAs and</w:t>
      </w:r>
      <w:r>
        <w:rPr>
          <w:spacing w:val="-6"/>
        </w:rPr>
        <w:t xml:space="preserve"> </w:t>
      </w:r>
      <w:r>
        <w:t>EULAs</w:t>
      </w:r>
      <w:bookmarkEnd w:id="24"/>
    </w:p>
    <w:p w:rsidR="00AE6F2D" w:rsidRDefault="00AE6F2D" w:rsidP="00AE6F2D">
      <w:pPr>
        <w:pStyle w:val="BodyText"/>
        <w:spacing w:before="3"/>
        <w:ind w:left="1040" w:right="335" w:firstLine="0"/>
        <w:jc w:val="both"/>
        <w:rPr>
          <w:rFonts w:cs="Times New Roman"/>
        </w:rPr>
      </w:pPr>
      <w:r>
        <w:rPr>
          <w:rFonts w:cs="Times New Roman"/>
        </w:rPr>
        <w:t>If</w:t>
      </w:r>
      <w:r>
        <w:rPr>
          <w:rFonts w:cs="Times New Roman"/>
          <w:spacing w:val="16"/>
        </w:rPr>
        <w:t xml:space="preserve"> </w:t>
      </w:r>
      <w:r>
        <w:rPr>
          <w:rFonts w:cs="Times New Roman"/>
        </w:rPr>
        <w:t>applicable,</w:t>
      </w:r>
      <w:r>
        <w:rPr>
          <w:rFonts w:cs="Times New Roman"/>
          <w:spacing w:val="16"/>
        </w:rPr>
        <w:t xml:space="preserve"> </w:t>
      </w:r>
      <w:r>
        <w:rPr>
          <w:rFonts w:cs="Times New Roman"/>
        </w:rPr>
        <w:t>Bidder</w:t>
      </w:r>
      <w:r>
        <w:rPr>
          <w:rFonts w:cs="Times New Roman"/>
          <w:spacing w:val="18"/>
        </w:rPr>
        <w:t xml:space="preserve"> </w:t>
      </w:r>
      <w:r>
        <w:rPr>
          <w:rFonts w:cs="Times New Roman"/>
          <w:b/>
          <w:bCs/>
          <w:u w:val="thick" w:color="000000"/>
        </w:rPr>
        <w:t>must</w:t>
      </w:r>
      <w:r>
        <w:rPr>
          <w:rFonts w:cs="Times New Roman"/>
          <w:b/>
          <w:bCs/>
          <w:spacing w:val="14"/>
          <w:u w:val="thick" w:color="000000"/>
        </w:rPr>
        <w:t xml:space="preserve"> </w:t>
      </w:r>
      <w:r>
        <w:rPr>
          <w:rFonts w:cs="Times New Roman"/>
        </w:rPr>
        <w:t>provide</w:t>
      </w:r>
      <w:r>
        <w:rPr>
          <w:rFonts w:cs="Times New Roman"/>
          <w:spacing w:val="16"/>
        </w:rPr>
        <w:t xml:space="preserve"> </w:t>
      </w:r>
      <w:r>
        <w:rPr>
          <w:rFonts w:cs="Times New Roman"/>
        </w:rPr>
        <w:t>a</w:t>
      </w:r>
      <w:r>
        <w:rPr>
          <w:rFonts w:cs="Times New Roman"/>
          <w:spacing w:val="16"/>
        </w:rPr>
        <w:t xml:space="preserve"> </w:t>
      </w:r>
      <w:r>
        <w:rPr>
          <w:rFonts w:cs="Times New Roman"/>
        </w:rPr>
        <w:t>copy</w:t>
      </w:r>
      <w:r>
        <w:rPr>
          <w:rFonts w:cs="Times New Roman"/>
          <w:spacing w:val="13"/>
        </w:rPr>
        <w:t xml:space="preserve"> </w:t>
      </w:r>
      <w:r>
        <w:rPr>
          <w:rFonts w:cs="Times New Roman"/>
        </w:rPr>
        <w:t>of</w:t>
      </w:r>
      <w:r>
        <w:rPr>
          <w:rFonts w:cs="Times New Roman"/>
          <w:spacing w:val="16"/>
        </w:rPr>
        <w:t xml:space="preserve"> </w:t>
      </w:r>
      <w:proofErr w:type="gramStart"/>
      <w:r>
        <w:rPr>
          <w:rFonts w:cs="Times New Roman"/>
        </w:rPr>
        <w:t>any</w:t>
      </w:r>
      <w:r>
        <w:rPr>
          <w:rFonts w:cs="Times New Roman"/>
          <w:spacing w:val="13"/>
        </w:rPr>
        <w:t xml:space="preserve"> </w:t>
      </w:r>
      <w:r>
        <w:rPr>
          <w:rFonts w:cs="Times New Roman"/>
        </w:rPr>
        <w:t>and</w:t>
      </w:r>
      <w:r>
        <w:rPr>
          <w:rFonts w:cs="Times New Roman"/>
          <w:spacing w:val="16"/>
        </w:rPr>
        <w:t xml:space="preserve"> </w:t>
      </w:r>
      <w:r>
        <w:rPr>
          <w:rFonts w:cs="Times New Roman"/>
        </w:rPr>
        <w:t>all</w:t>
      </w:r>
      <w:proofErr w:type="gramEnd"/>
      <w:r>
        <w:rPr>
          <w:rFonts w:cs="Times New Roman"/>
          <w:spacing w:val="16"/>
        </w:rPr>
        <w:t xml:space="preserve"> </w:t>
      </w:r>
      <w:r>
        <w:rPr>
          <w:rFonts w:cs="Times New Roman"/>
        </w:rPr>
        <w:t>applicable</w:t>
      </w:r>
      <w:r>
        <w:rPr>
          <w:rFonts w:cs="Times New Roman"/>
          <w:spacing w:val="16"/>
        </w:rPr>
        <w:t xml:space="preserve"> </w:t>
      </w:r>
      <w:r>
        <w:rPr>
          <w:rFonts w:cs="Times New Roman"/>
        </w:rPr>
        <w:t>Service</w:t>
      </w:r>
      <w:r>
        <w:rPr>
          <w:rFonts w:cs="Times New Roman"/>
          <w:spacing w:val="16"/>
        </w:rPr>
        <w:t xml:space="preserve"> </w:t>
      </w:r>
      <w:r>
        <w:rPr>
          <w:rFonts w:cs="Times New Roman"/>
        </w:rPr>
        <w:t>Level</w:t>
      </w:r>
      <w:r>
        <w:rPr>
          <w:rFonts w:cs="Times New Roman"/>
          <w:spacing w:val="16"/>
        </w:rPr>
        <w:t xml:space="preserve"> </w:t>
      </w:r>
      <w:r>
        <w:rPr>
          <w:rFonts w:cs="Times New Roman"/>
        </w:rPr>
        <w:t>Agreements</w:t>
      </w:r>
      <w:r>
        <w:rPr>
          <w:rFonts w:cs="Times New Roman"/>
          <w:spacing w:val="16"/>
        </w:rPr>
        <w:t xml:space="preserve"> </w:t>
      </w:r>
      <w:r>
        <w:rPr>
          <w:rFonts w:cs="Times New Roman"/>
        </w:rPr>
        <w:t>(SLAs)</w:t>
      </w:r>
      <w:r>
        <w:rPr>
          <w:rFonts w:cs="Times New Roman"/>
          <w:spacing w:val="16"/>
        </w:rPr>
        <w:t xml:space="preserve"> </w:t>
      </w:r>
      <w:r>
        <w:rPr>
          <w:rFonts w:cs="Times New Roman"/>
        </w:rPr>
        <w:t>and</w:t>
      </w:r>
      <w:r>
        <w:rPr>
          <w:rFonts w:cs="Times New Roman"/>
          <w:spacing w:val="13"/>
        </w:rPr>
        <w:t xml:space="preserve"> </w:t>
      </w:r>
      <w:r>
        <w:rPr>
          <w:rFonts w:cs="Times New Roman"/>
        </w:rPr>
        <w:t>End User</w:t>
      </w:r>
      <w:r>
        <w:rPr>
          <w:rFonts w:cs="Times New Roman"/>
          <w:spacing w:val="25"/>
        </w:rPr>
        <w:t xml:space="preserve"> </w:t>
      </w:r>
      <w:r>
        <w:rPr>
          <w:rFonts w:cs="Times New Roman"/>
        </w:rPr>
        <w:t>License</w:t>
      </w:r>
      <w:r>
        <w:rPr>
          <w:rFonts w:cs="Times New Roman"/>
          <w:spacing w:val="25"/>
        </w:rPr>
        <w:t xml:space="preserve"> </w:t>
      </w:r>
      <w:r>
        <w:rPr>
          <w:rFonts w:cs="Times New Roman"/>
        </w:rPr>
        <w:t>Agreements</w:t>
      </w:r>
      <w:r>
        <w:rPr>
          <w:rFonts w:cs="Times New Roman"/>
          <w:spacing w:val="22"/>
        </w:rPr>
        <w:t xml:space="preserve"> </w:t>
      </w:r>
      <w:r>
        <w:rPr>
          <w:rFonts w:cs="Times New Roman"/>
        </w:rPr>
        <w:t>(EULAs)</w:t>
      </w:r>
      <w:r>
        <w:rPr>
          <w:rFonts w:cs="Times New Roman"/>
          <w:spacing w:val="23"/>
        </w:rPr>
        <w:t xml:space="preserve"> </w:t>
      </w:r>
      <w:r>
        <w:rPr>
          <w:rFonts w:cs="Times New Roman"/>
        </w:rPr>
        <w:t>as</w:t>
      </w:r>
      <w:r>
        <w:rPr>
          <w:rFonts w:cs="Times New Roman"/>
          <w:spacing w:val="25"/>
        </w:rPr>
        <w:t xml:space="preserve"> </w:t>
      </w:r>
      <w:r>
        <w:rPr>
          <w:rFonts w:cs="Times New Roman"/>
        </w:rPr>
        <w:t>part</w:t>
      </w:r>
      <w:r>
        <w:rPr>
          <w:rFonts w:cs="Times New Roman"/>
          <w:spacing w:val="23"/>
        </w:rPr>
        <w:t xml:space="preserve"> </w:t>
      </w:r>
      <w:r>
        <w:rPr>
          <w:rFonts w:cs="Times New Roman"/>
        </w:rPr>
        <w:t>of</w:t>
      </w:r>
      <w:r>
        <w:rPr>
          <w:rFonts w:cs="Times New Roman"/>
          <w:spacing w:val="22"/>
        </w:rPr>
        <w:t xml:space="preserve"> </w:t>
      </w:r>
      <w:r>
        <w:rPr>
          <w:rFonts w:cs="Times New Roman"/>
        </w:rPr>
        <w:t>its</w:t>
      </w:r>
      <w:r>
        <w:rPr>
          <w:rFonts w:cs="Times New Roman"/>
          <w:spacing w:val="22"/>
        </w:rPr>
        <w:t xml:space="preserve"> </w:t>
      </w:r>
      <w:r>
        <w:rPr>
          <w:rFonts w:cs="Times New Roman"/>
        </w:rPr>
        <w:t>Proposal.</w:t>
      </w:r>
      <w:r>
        <w:rPr>
          <w:rFonts w:cs="Times New Roman"/>
          <w:spacing w:val="22"/>
        </w:rPr>
        <w:t xml:space="preserve"> </w:t>
      </w:r>
      <w:r>
        <w:rPr>
          <w:rFonts w:cs="Times New Roman"/>
        </w:rPr>
        <w:t>All</w:t>
      </w:r>
      <w:r>
        <w:rPr>
          <w:rFonts w:cs="Times New Roman"/>
          <w:spacing w:val="23"/>
        </w:rPr>
        <w:t xml:space="preserve"> </w:t>
      </w:r>
      <w:r>
        <w:rPr>
          <w:rFonts w:cs="Times New Roman"/>
        </w:rPr>
        <w:t>applicable</w:t>
      </w:r>
      <w:r>
        <w:rPr>
          <w:rFonts w:cs="Times New Roman"/>
          <w:spacing w:val="22"/>
        </w:rPr>
        <w:t xml:space="preserve"> </w:t>
      </w:r>
      <w:r>
        <w:rPr>
          <w:rFonts w:cs="Times New Roman"/>
        </w:rPr>
        <w:t>SLAs</w:t>
      </w:r>
      <w:r>
        <w:rPr>
          <w:rFonts w:cs="Times New Roman"/>
          <w:spacing w:val="25"/>
        </w:rPr>
        <w:t xml:space="preserve"> </w:t>
      </w:r>
      <w:r>
        <w:rPr>
          <w:rFonts w:cs="Times New Roman"/>
        </w:rPr>
        <w:t>and</w:t>
      </w:r>
      <w:r>
        <w:rPr>
          <w:rFonts w:cs="Times New Roman"/>
          <w:spacing w:val="24"/>
        </w:rPr>
        <w:t xml:space="preserve"> </w:t>
      </w:r>
      <w:r>
        <w:rPr>
          <w:rFonts w:cs="Times New Roman"/>
        </w:rPr>
        <w:t>EULAs</w:t>
      </w:r>
      <w:r>
        <w:rPr>
          <w:rFonts w:cs="Times New Roman"/>
          <w:spacing w:val="25"/>
        </w:rPr>
        <w:t xml:space="preserve"> </w:t>
      </w:r>
      <w:proofErr w:type="gramStart"/>
      <w:r>
        <w:rPr>
          <w:rFonts w:cs="Times New Roman"/>
        </w:rPr>
        <w:t>must</w:t>
      </w:r>
      <w:r>
        <w:rPr>
          <w:rFonts w:cs="Times New Roman"/>
          <w:spacing w:val="25"/>
        </w:rPr>
        <w:t xml:space="preserve"> </w:t>
      </w:r>
      <w:r>
        <w:rPr>
          <w:rFonts w:cs="Times New Roman"/>
        </w:rPr>
        <w:t>be attached</w:t>
      </w:r>
      <w:proofErr w:type="gramEnd"/>
      <w:r>
        <w:rPr>
          <w:rFonts w:cs="Times New Roman"/>
        </w:rPr>
        <w:t>.</w:t>
      </w:r>
    </w:p>
    <w:p w:rsidR="00AE6F2D" w:rsidRDefault="00AE6F2D" w:rsidP="00AE6F2D">
      <w:pPr>
        <w:spacing w:before="6"/>
        <w:rPr>
          <w:rFonts w:ascii="Times New Roman" w:eastAsia="Times New Roman" w:hAnsi="Times New Roman" w:cs="Times New Roman"/>
          <w:sz w:val="14"/>
          <w:szCs w:val="14"/>
        </w:rPr>
      </w:pPr>
    </w:p>
    <w:p w:rsidR="00AE6F2D" w:rsidRDefault="00AE6F2D" w:rsidP="00BA0E36">
      <w:pPr>
        <w:pStyle w:val="Heading3"/>
        <w:ind w:left="270"/>
        <w:rPr>
          <w:rFonts w:cs="Times New Roman"/>
        </w:rPr>
      </w:pPr>
      <w:bookmarkStart w:id="25" w:name="_Toc511027"/>
      <w:r>
        <w:rPr>
          <w:noProof/>
        </w:rPr>
        <w:drawing>
          <wp:inline distT="0" distB="0" distL="0" distR="0" wp14:anchorId="47AD8F22" wp14:editId="6858E198">
            <wp:extent cx="101345" cy="101346"/>
            <wp:effectExtent l="0" t="0" r="0" b="0"/>
            <wp:docPr id="7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6.png"/>
                    <pic:cNvPicPr/>
                  </pic:nvPicPr>
                  <pic:blipFill>
                    <a:blip r:embed="rId16" cstate="print"/>
                    <a:stretch>
                      <a:fillRect/>
                    </a:stretch>
                  </pic:blipFill>
                  <pic:spPr>
                    <a:xfrm>
                      <a:off x="0" y="0"/>
                      <a:ext cx="101345" cy="101346"/>
                    </a:xfrm>
                    <a:prstGeom prst="rect">
                      <a:avLst/>
                    </a:prstGeom>
                  </pic:spPr>
                </pic:pic>
              </a:graphicData>
            </a:graphic>
          </wp:inline>
        </w:drawing>
      </w:r>
      <w:r>
        <w:rPr>
          <w:sz w:val="20"/>
        </w:rPr>
        <w:t xml:space="preserve">          </w:t>
      </w:r>
      <w:r>
        <w:t>Failure to Comply with</w:t>
      </w:r>
      <w:r>
        <w:rPr>
          <w:spacing w:val="-15"/>
        </w:rPr>
        <w:t xml:space="preserve"> </w:t>
      </w:r>
      <w:r>
        <w:t>Instructions</w:t>
      </w:r>
      <w:bookmarkEnd w:id="25"/>
    </w:p>
    <w:p w:rsidR="00AE6F2D" w:rsidRDefault="00AE6F2D" w:rsidP="00AE6F2D">
      <w:pPr>
        <w:pStyle w:val="BodyText"/>
        <w:spacing w:before="3"/>
        <w:ind w:left="1040" w:right="339" w:firstLine="0"/>
        <w:jc w:val="both"/>
      </w:pPr>
      <w:r>
        <w:t>Bidders</w:t>
      </w:r>
      <w:r>
        <w:rPr>
          <w:spacing w:val="-3"/>
        </w:rPr>
        <w:t xml:space="preserve"> </w:t>
      </w:r>
      <w:r>
        <w:t>failing</w:t>
      </w:r>
      <w:r>
        <w:rPr>
          <w:spacing w:val="-6"/>
        </w:rPr>
        <w:t xml:space="preserve"> </w:t>
      </w:r>
      <w:r>
        <w:t>to</w:t>
      </w:r>
      <w:r>
        <w:rPr>
          <w:spacing w:val="-4"/>
        </w:rPr>
        <w:t xml:space="preserve"> </w:t>
      </w:r>
      <w:r>
        <w:t>comply</w:t>
      </w:r>
      <w:r>
        <w:rPr>
          <w:spacing w:val="-4"/>
        </w:rPr>
        <w:t xml:space="preserve"> </w:t>
      </w:r>
      <w:r>
        <w:t>with</w:t>
      </w:r>
      <w:r>
        <w:rPr>
          <w:spacing w:val="-4"/>
        </w:rPr>
        <w:t xml:space="preserve"> </w:t>
      </w:r>
      <w:r>
        <w:t>these</w:t>
      </w:r>
      <w:r>
        <w:rPr>
          <w:spacing w:val="-6"/>
        </w:rPr>
        <w:t xml:space="preserve"> </w:t>
      </w:r>
      <w:r>
        <w:t>instructions</w:t>
      </w:r>
      <w:r>
        <w:rPr>
          <w:spacing w:val="-3"/>
        </w:rPr>
        <w:t xml:space="preserve"> </w:t>
      </w:r>
      <w:r>
        <w:t>may</w:t>
      </w:r>
      <w:r>
        <w:rPr>
          <w:spacing w:val="-3"/>
        </w:rPr>
        <w:t xml:space="preserve"> </w:t>
      </w:r>
      <w:r>
        <w:t>be</w:t>
      </w:r>
      <w:r>
        <w:rPr>
          <w:spacing w:val="-3"/>
        </w:rPr>
        <w:t xml:space="preserve"> </w:t>
      </w:r>
      <w:r>
        <w:t>subject</w:t>
      </w:r>
      <w:r>
        <w:rPr>
          <w:spacing w:val="-3"/>
        </w:rPr>
        <w:t xml:space="preserve"> </w:t>
      </w:r>
      <w:r>
        <w:t>to</w:t>
      </w:r>
      <w:r>
        <w:rPr>
          <w:spacing w:val="-4"/>
        </w:rPr>
        <w:t xml:space="preserve"> </w:t>
      </w:r>
      <w:r>
        <w:t>ranking</w:t>
      </w:r>
      <w:r>
        <w:rPr>
          <w:spacing w:val="-6"/>
        </w:rPr>
        <w:t xml:space="preserve"> </w:t>
      </w:r>
      <w:r>
        <w:t>reductions.</w:t>
      </w:r>
      <w:r>
        <w:rPr>
          <w:spacing w:val="-5"/>
        </w:rPr>
        <w:t xml:space="preserve"> </w:t>
      </w:r>
      <w:r>
        <w:t>The</w:t>
      </w:r>
      <w:r>
        <w:rPr>
          <w:spacing w:val="-3"/>
        </w:rPr>
        <w:t xml:space="preserve"> </w:t>
      </w:r>
      <w:r>
        <w:t>Court</w:t>
      </w:r>
      <w:r>
        <w:rPr>
          <w:spacing w:val="-3"/>
        </w:rPr>
        <w:t xml:space="preserve"> </w:t>
      </w:r>
      <w:r>
        <w:t>may</w:t>
      </w:r>
      <w:r>
        <w:rPr>
          <w:spacing w:val="-3"/>
        </w:rPr>
        <w:t xml:space="preserve"> </w:t>
      </w:r>
      <w:r>
        <w:t>also</w:t>
      </w:r>
      <w:r>
        <w:rPr>
          <w:spacing w:val="-3"/>
        </w:rPr>
        <w:t xml:space="preserve"> </w:t>
      </w:r>
      <w:r>
        <w:t>choose not to evaluate, may deem non-responsive, and/or may disqualify from further consideration any proposal(s)</w:t>
      </w:r>
      <w:r>
        <w:rPr>
          <w:spacing w:val="5"/>
        </w:rPr>
        <w:t xml:space="preserve"> </w:t>
      </w:r>
      <w:r>
        <w:t>that do</w:t>
      </w:r>
      <w:r>
        <w:rPr>
          <w:spacing w:val="31"/>
        </w:rPr>
        <w:t xml:space="preserve"> </w:t>
      </w:r>
      <w:r>
        <w:t>not</w:t>
      </w:r>
      <w:r>
        <w:rPr>
          <w:spacing w:val="32"/>
        </w:rPr>
        <w:t xml:space="preserve"> </w:t>
      </w:r>
      <w:r>
        <w:t>follow</w:t>
      </w:r>
      <w:r>
        <w:rPr>
          <w:spacing w:val="30"/>
        </w:rPr>
        <w:t xml:space="preserve"> </w:t>
      </w:r>
      <w:r>
        <w:t>this</w:t>
      </w:r>
      <w:r>
        <w:rPr>
          <w:spacing w:val="32"/>
        </w:rPr>
        <w:t xml:space="preserve"> </w:t>
      </w:r>
      <w:r>
        <w:t>RFP</w:t>
      </w:r>
      <w:r>
        <w:rPr>
          <w:spacing w:val="30"/>
        </w:rPr>
        <w:t xml:space="preserve"> </w:t>
      </w:r>
      <w:r>
        <w:t>format,</w:t>
      </w:r>
      <w:r>
        <w:rPr>
          <w:spacing w:val="31"/>
        </w:rPr>
        <w:t xml:space="preserve"> </w:t>
      </w:r>
      <w:r>
        <w:t>are</w:t>
      </w:r>
      <w:r>
        <w:rPr>
          <w:spacing w:val="32"/>
        </w:rPr>
        <w:t xml:space="preserve"> </w:t>
      </w:r>
      <w:r>
        <w:t>difficult</w:t>
      </w:r>
      <w:r>
        <w:rPr>
          <w:spacing w:val="32"/>
        </w:rPr>
        <w:t xml:space="preserve"> </w:t>
      </w:r>
      <w:r>
        <w:t>to</w:t>
      </w:r>
      <w:r>
        <w:rPr>
          <w:spacing w:val="31"/>
        </w:rPr>
        <w:t xml:space="preserve"> </w:t>
      </w:r>
      <w:r>
        <w:t>understand,</w:t>
      </w:r>
      <w:r>
        <w:rPr>
          <w:spacing w:val="32"/>
        </w:rPr>
        <w:t xml:space="preserve"> </w:t>
      </w:r>
      <w:r>
        <w:t>are</w:t>
      </w:r>
      <w:r>
        <w:rPr>
          <w:spacing w:val="32"/>
        </w:rPr>
        <w:t xml:space="preserve"> </w:t>
      </w:r>
      <w:r>
        <w:t>difficult</w:t>
      </w:r>
      <w:r>
        <w:rPr>
          <w:spacing w:val="30"/>
        </w:rPr>
        <w:t xml:space="preserve"> </w:t>
      </w:r>
      <w:r>
        <w:t>to</w:t>
      </w:r>
      <w:r>
        <w:rPr>
          <w:spacing w:val="31"/>
        </w:rPr>
        <w:t xml:space="preserve"> </w:t>
      </w:r>
      <w:r>
        <w:t>read,</w:t>
      </w:r>
      <w:r>
        <w:rPr>
          <w:spacing w:val="31"/>
        </w:rPr>
        <w:t xml:space="preserve"> </w:t>
      </w:r>
      <w:r>
        <w:t>or</w:t>
      </w:r>
      <w:r>
        <w:rPr>
          <w:spacing w:val="32"/>
        </w:rPr>
        <w:t xml:space="preserve"> </w:t>
      </w:r>
      <w:r>
        <w:t>are</w:t>
      </w:r>
      <w:r>
        <w:rPr>
          <w:spacing w:val="32"/>
        </w:rPr>
        <w:t xml:space="preserve"> </w:t>
      </w:r>
      <w:r>
        <w:t>missing</w:t>
      </w:r>
      <w:r>
        <w:rPr>
          <w:spacing w:val="29"/>
        </w:rPr>
        <w:t xml:space="preserve"> </w:t>
      </w:r>
      <w:r>
        <w:t>any</w:t>
      </w:r>
      <w:r>
        <w:rPr>
          <w:spacing w:val="29"/>
        </w:rPr>
        <w:t xml:space="preserve"> </w:t>
      </w:r>
      <w:r>
        <w:t>requested information.</w:t>
      </w:r>
    </w:p>
    <w:p w:rsidR="00444508" w:rsidRDefault="00444508">
      <w:pPr>
        <w:widowControl/>
        <w:spacing w:after="160" w:line="259" w:lineRule="auto"/>
        <w:rPr>
          <w:rFonts w:ascii="Times New Roman" w:eastAsia="Times New Roman" w:hAnsi="Times New Roman"/>
        </w:rPr>
      </w:pPr>
      <w:r>
        <w:br w:type="page"/>
      </w:r>
    </w:p>
    <w:p w:rsidR="00444508" w:rsidRDefault="00444508" w:rsidP="00AE6F2D">
      <w:pPr>
        <w:pStyle w:val="BodyText"/>
        <w:spacing w:before="3"/>
        <w:ind w:left="1040" w:right="339" w:firstLine="0"/>
        <w:jc w:val="both"/>
        <w:rPr>
          <w:rFonts w:cs="Times New Roman"/>
        </w:rPr>
      </w:pPr>
    </w:p>
    <w:p w:rsidR="00AE6F2D" w:rsidRDefault="00AE6F2D" w:rsidP="00AE6F2D">
      <w:pPr>
        <w:spacing w:before="10"/>
        <w:rPr>
          <w:rFonts w:ascii="Times New Roman" w:eastAsia="Times New Roman" w:hAnsi="Times New Roman" w:cs="Times New Roman"/>
          <w:sz w:val="14"/>
          <w:szCs w:val="14"/>
        </w:rPr>
      </w:pPr>
    </w:p>
    <w:p w:rsidR="00AE6F2D" w:rsidRDefault="00AE6F2D" w:rsidP="00AE6F2D">
      <w:pPr>
        <w:pStyle w:val="Heading1"/>
        <w:spacing w:before="69" w:line="276" w:lineRule="exact"/>
        <w:ind w:right="750"/>
        <w:rPr>
          <w:rFonts w:cs="Times New Roman"/>
          <w:b w:val="0"/>
          <w:bCs w:val="0"/>
        </w:rPr>
      </w:pPr>
      <w:bookmarkStart w:id="26" w:name="_Toc511028"/>
      <w:r>
        <w:t>ATTACHMENTS</w:t>
      </w:r>
      <w:bookmarkEnd w:id="26"/>
    </w:p>
    <w:p w:rsidR="00AE6F2D" w:rsidRDefault="00AE6F2D" w:rsidP="00AE6F2D">
      <w:pPr>
        <w:pStyle w:val="BodyText"/>
        <w:spacing w:line="253" w:lineRule="exact"/>
        <w:ind w:left="320" w:right="750" w:firstLine="0"/>
      </w:pPr>
      <w:r>
        <w:t xml:space="preserve">The following attachments </w:t>
      </w:r>
      <w:proofErr w:type="gramStart"/>
      <w:r>
        <w:t>are listed</w:t>
      </w:r>
      <w:proofErr w:type="gramEnd"/>
      <w:r>
        <w:t xml:space="preserve"> as part of this</w:t>
      </w:r>
      <w:r>
        <w:rPr>
          <w:spacing w:val="-19"/>
        </w:rPr>
        <w:t xml:space="preserve"> </w:t>
      </w:r>
      <w:r>
        <w:t>RFP:</w:t>
      </w:r>
    </w:p>
    <w:p w:rsidR="00AF3910" w:rsidRDefault="00AF3910" w:rsidP="00AE6F2D">
      <w:pPr>
        <w:pStyle w:val="BodyText"/>
        <w:spacing w:line="253" w:lineRule="exact"/>
        <w:ind w:left="320" w:right="750" w:firstLine="0"/>
        <w:rPr>
          <w:rFonts w:cs="Times New Roman"/>
        </w:rPr>
      </w:pPr>
    </w:p>
    <w:p w:rsidR="00AE6F2D" w:rsidRDefault="00AF3910" w:rsidP="00AF3910">
      <w:pPr>
        <w:pStyle w:val="ListParagraph"/>
        <w:numPr>
          <w:ilvl w:val="0"/>
          <w:numId w:val="1"/>
        </w:numPr>
        <w:spacing w:before="11"/>
        <w:rPr>
          <w:rFonts w:ascii="Times New Roman" w:eastAsia="Times New Roman" w:hAnsi="Times New Roman" w:cs="Times New Roman"/>
          <w:sz w:val="20"/>
          <w:szCs w:val="20"/>
        </w:rPr>
      </w:pPr>
      <w:r>
        <w:rPr>
          <w:rFonts w:ascii="Times New Roman" w:eastAsia="Times New Roman" w:hAnsi="Times New Roman" w:cs="Times New Roman"/>
          <w:sz w:val="20"/>
          <w:szCs w:val="20"/>
        </w:rPr>
        <w:t>Request for Proposals</w:t>
      </w:r>
    </w:p>
    <w:p w:rsidR="00444508" w:rsidRPr="00444508" w:rsidRDefault="00AE6F2D" w:rsidP="00F86E79">
      <w:pPr>
        <w:pStyle w:val="ListParagraph"/>
        <w:numPr>
          <w:ilvl w:val="0"/>
          <w:numId w:val="1"/>
        </w:numPr>
        <w:tabs>
          <w:tab w:val="left" w:pos="1024"/>
        </w:tabs>
        <w:spacing w:line="252" w:lineRule="exact"/>
        <w:ind w:right="750" w:hanging="360"/>
        <w:rPr>
          <w:rFonts w:ascii="Times New Roman" w:eastAsia="Times New Roman" w:hAnsi="Times New Roman" w:cs="Times New Roman"/>
        </w:rPr>
      </w:pPr>
      <w:r w:rsidRPr="00444508">
        <w:rPr>
          <w:rFonts w:ascii="Times New Roman"/>
        </w:rPr>
        <w:t xml:space="preserve">Attachment </w:t>
      </w:r>
      <w:r w:rsidR="00444508" w:rsidRPr="00444508">
        <w:rPr>
          <w:rFonts w:ascii="Times New Roman"/>
        </w:rPr>
        <w:t>1</w:t>
      </w:r>
      <w:r w:rsidR="00792B36">
        <w:rPr>
          <w:rFonts w:ascii="Times New Roman"/>
        </w:rPr>
        <w:t>,</w:t>
      </w:r>
      <w:r w:rsidR="00444508" w:rsidRPr="00444508">
        <w:rPr>
          <w:rFonts w:ascii="Times New Roman"/>
        </w:rPr>
        <w:t xml:space="preserve"> Administrative Rules</w:t>
      </w:r>
    </w:p>
    <w:p w:rsidR="00444508" w:rsidRPr="00444508" w:rsidRDefault="00444508" w:rsidP="00F86E79">
      <w:pPr>
        <w:pStyle w:val="ListParagraph"/>
        <w:numPr>
          <w:ilvl w:val="0"/>
          <w:numId w:val="1"/>
        </w:numPr>
        <w:tabs>
          <w:tab w:val="left" w:pos="1024"/>
        </w:tabs>
        <w:spacing w:line="252" w:lineRule="exact"/>
        <w:ind w:right="750" w:hanging="360"/>
        <w:rPr>
          <w:rFonts w:ascii="Times New Roman" w:eastAsia="Times New Roman" w:hAnsi="Times New Roman" w:cs="Times New Roman"/>
        </w:rPr>
      </w:pPr>
      <w:r>
        <w:rPr>
          <w:rFonts w:ascii="Times New Roman"/>
        </w:rPr>
        <w:t>Att</w:t>
      </w:r>
      <w:r w:rsidRPr="00444508">
        <w:rPr>
          <w:rFonts w:ascii="Times New Roman"/>
        </w:rPr>
        <w:t>achment 2</w:t>
      </w:r>
      <w:r w:rsidR="00AE6F2D" w:rsidRPr="00444508">
        <w:rPr>
          <w:rFonts w:ascii="Times New Roman"/>
        </w:rPr>
        <w:t>,</w:t>
      </w:r>
      <w:r w:rsidRPr="00444508">
        <w:rPr>
          <w:rFonts w:ascii="Times New Roman"/>
        </w:rPr>
        <w:t xml:space="preserve"> </w:t>
      </w:r>
      <w:r w:rsidR="00B55617">
        <w:rPr>
          <w:rFonts w:ascii="Times New Roman"/>
        </w:rPr>
        <w:t>Model Contract /</w:t>
      </w:r>
      <w:r w:rsidR="00B55617" w:rsidRPr="00444508">
        <w:rPr>
          <w:rFonts w:ascii="Times New Roman"/>
        </w:rPr>
        <w:t xml:space="preserve"> </w:t>
      </w:r>
      <w:r w:rsidRPr="00444508">
        <w:rPr>
          <w:rFonts w:ascii="Times New Roman"/>
        </w:rPr>
        <w:t>Terms and Conditions</w:t>
      </w:r>
      <w:r w:rsidR="00254EBA">
        <w:rPr>
          <w:rFonts w:ascii="Times New Roman"/>
        </w:rPr>
        <w:t xml:space="preserve"> </w:t>
      </w:r>
    </w:p>
    <w:p w:rsidR="00444508" w:rsidRPr="00444508" w:rsidRDefault="00444508" w:rsidP="00BA0E36">
      <w:pPr>
        <w:pStyle w:val="ListParagraph"/>
        <w:numPr>
          <w:ilvl w:val="0"/>
          <w:numId w:val="1"/>
        </w:numPr>
        <w:tabs>
          <w:tab w:val="left" w:pos="1024"/>
        </w:tabs>
        <w:spacing w:line="252" w:lineRule="exact"/>
        <w:ind w:right="750" w:hanging="360"/>
        <w:rPr>
          <w:rFonts w:ascii="Times New Roman" w:eastAsia="Times New Roman" w:hAnsi="Times New Roman" w:cs="Times New Roman"/>
        </w:rPr>
      </w:pPr>
      <w:r>
        <w:rPr>
          <w:rFonts w:ascii="Times New Roman"/>
        </w:rPr>
        <w:t>Attachment 3, Proposer</w:t>
      </w:r>
      <w:r>
        <w:rPr>
          <w:rFonts w:ascii="Times New Roman"/>
        </w:rPr>
        <w:t>’</w:t>
      </w:r>
      <w:r>
        <w:rPr>
          <w:rFonts w:ascii="Times New Roman"/>
        </w:rPr>
        <w:t>s Acceptance of Terms and Conditions</w:t>
      </w:r>
    </w:p>
    <w:p w:rsidR="00444508" w:rsidRPr="00444508" w:rsidRDefault="00444508" w:rsidP="00BA0E36">
      <w:pPr>
        <w:pStyle w:val="ListParagraph"/>
        <w:numPr>
          <w:ilvl w:val="0"/>
          <w:numId w:val="1"/>
        </w:numPr>
        <w:tabs>
          <w:tab w:val="left" w:pos="1024"/>
        </w:tabs>
        <w:spacing w:line="252" w:lineRule="exact"/>
        <w:ind w:right="750" w:hanging="360"/>
        <w:rPr>
          <w:rFonts w:ascii="Times New Roman" w:eastAsia="Times New Roman" w:hAnsi="Times New Roman" w:cs="Times New Roman"/>
        </w:rPr>
      </w:pPr>
      <w:r>
        <w:rPr>
          <w:rFonts w:ascii="Times New Roman"/>
        </w:rPr>
        <w:t>Attachment 4, General Certifications Form</w:t>
      </w:r>
    </w:p>
    <w:p w:rsidR="00444508" w:rsidRPr="00EF7C3D" w:rsidRDefault="00AE6F2D" w:rsidP="00BA0E36">
      <w:pPr>
        <w:pStyle w:val="ListParagraph"/>
        <w:numPr>
          <w:ilvl w:val="0"/>
          <w:numId w:val="1"/>
        </w:numPr>
        <w:tabs>
          <w:tab w:val="left" w:pos="1024"/>
        </w:tabs>
        <w:spacing w:before="2"/>
        <w:ind w:hanging="360"/>
        <w:rPr>
          <w:rFonts w:ascii="Times New Roman" w:eastAsia="Times New Roman" w:hAnsi="Times New Roman" w:cs="Times New Roman"/>
        </w:rPr>
      </w:pPr>
      <w:r>
        <w:rPr>
          <w:rFonts w:ascii="Times New Roman"/>
        </w:rPr>
        <w:t xml:space="preserve">Attachment </w:t>
      </w:r>
      <w:r w:rsidR="00444508">
        <w:rPr>
          <w:rFonts w:ascii="Times New Roman"/>
        </w:rPr>
        <w:t>5, Iran Contracting Act Certification</w:t>
      </w:r>
    </w:p>
    <w:p w:rsidR="00EF7C3D" w:rsidRPr="00444508" w:rsidRDefault="00EF7C3D" w:rsidP="00BA0E36">
      <w:pPr>
        <w:pStyle w:val="ListParagraph"/>
        <w:numPr>
          <w:ilvl w:val="0"/>
          <w:numId w:val="1"/>
        </w:numPr>
        <w:tabs>
          <w:tab w:val="left" w:pos="1024"/>
        </w:tabs>
        <w:spacing w:before="2"/>
        <w:ind w:hanging="360"/>
        <w:rPr>
          <w:rFonts w:ascii="Times New Roman" w:eastAsia="Times New Roman" w:hAnsi="Times New Roman" w:cs="Times New Roman"/>
        </w:rPr>
      </w:pPr>
      <w:r>
        <w:rPr>
          <w:rFonts w:ascii="Times New Roman"/>
        </w:rPr>
        <w:t>Attachment 6, Unruh FEHA Certification</w:t>
      </w:r>
    </w:p>
    <w:p w:rsidR="00444508" w:rsidRPr="00B55617" w:rsidRDefault="00444508" w:rsidP="00444508">
      <w:pPr>
        <w:pStyle w:val="ListParagraph"/>
        <w:numPr>
          <w:ilvl w:val="0"/>
          <w:numId w:val="1"/>
        </w:numPr>
        <w:tabs>
          <w:tab w:val="left" w:pos="1024"/>
        </w:tabs>
        <w:spacing w:before="2"/>
        <w:ind w:hanging="360"/>
        <w:rPr>
          <w:rFonts w:ascii="Times New Roman" w:eastAsia="Times New Roman" w:hAnsi="Times New Roman" w:cs="Times New Roman"/>
        </w:rPr>
      </w:pPr>
      <w:r>
        <w:rPr>
          <w:rFonts w:ascii="Times New Roman"/>
        </w:rPr>
        <w:t xml:space="preserve">Attachment </w:t>
      </w:r>
      <w:r w:rsidR="00EF7C3D">
        <w:rPr>
          <w:rFonts w:ascii="Times New Roman"/>
        </w:rPr>
        <w:t>7</w:t>
      </w:r>
      <w:r w:rsidR="00AE6F2D">
        <w:rPr>
          <w:rFonts w:ascii="Times New Roman"/>
        </w:rPr>
        <w:t>,</w:t>
      </w:r>
      <w:r>
        <w:rPr>
          <w:rFonts w:ascii="Times New Roman"/>
        </w:rPr>
        <w:t xml:space="preserve"> </w:t>
      </w:r>
      <w:r w:rsidR="00AF3910">
        <w:rPr>
          <w:rFonts w:ascii="Times New Roman"/>
        </w:rPr>
        <w:t xml:space="preserve">Introduction to </w:t>
      </w:r>
      <w:r>
        <w:rPr>
          <w:rFonts w:ascii="Times New Roman"/>
        </w:rPr>
        <w:t>Scope of Work</w:t>
      </w:r>
      <w:r w:rsidR="00AE6F2D">
        <w:rPr>
          <w:rFonts w:ascii="Times New Roman"/>
        </w:rPr>
        <w:t xml:space="preserve"> </w:t>
      </w:r>
    </w:p>
    <w:p w:rsidR="00B55617" w:rsidRPr="00444508" w:rsidRDefault="00B55617" w:rsidP="00444508">
      <w:pPr>
        <w:pStyle w:val="ListParagraph"/>
        <w:numPr>
          <w:ilvl w:val="0"/>
          <w:numId w:val="1"/>
        </w:numPr>
        <w:tabs>
          <w:tab w:val="left" w:pos="1024"/>
        </w:tabs>
        <w:spacing w:before="2"/>
        <w:ind w:hanging="360"/>
        <w:rPr>
          <w:rFonts w:ascii="Times New Roman" w:eastAsia="Times New Roman" w:hAnsi="Times New Roman" w:cs="Times New Roman"/>
        </w:rPr>
      </w:pPr>
      <w:r>
        <w:rPr>
          <w:rFonts w:ascii="Times New Roman"/>
        </w:rPr>
        <w:t xml:space="preserve">Attachment </w:t>
      </w:r>
      <w:r w:rsidR="00EF7C3D">
        <w:rPr>
          <w:rFonts w:ascii="Times New Roman"/>
        </w:rPr>
        <w:t>7</w:t>
      </w:r>
      <w:r w:rsidR="00AF3910">
        <w:rPr>
          <w:rFonts w:ascii="Times New Roman"/>
        </w:rPr>
        <w:t>-1, Scope of Work</w:t>
      </w:r>
      <w:bookmarkStart w:id="27" w:name="_GoBack"/>
      <w:bookmarkEnd w:id="27"/>
    </w:p>
    <w:p w:rsidR="0037243F" w:rsidRDefault="0037243F" w:rsidP="00AE6F2D">
      <w:pPr>
        <w:pStyle w:val="Heading1"/>
        <w:spacing w:line="276" w:lineRule="exact"/>
        <w:ind w:right="750"/>
      </w:pPr>
    </w:p>
    <w:p w:rsidR="0037243F" w:rsidRDefault="0037243F" w:rsidP="00AE6F2D">
      <w:pPr>
        <w:pStyle w:val="Heading1"/>
        <w:spacing w:line="276" w:lineRule="exact"/>
        <w:ind w:right="750"/>
      </w:pPr>
    </w:p>
    <w:p w:rsidR="00AE6F2D" w:rsidRDefault="00AE6F2D" w:rsidP="00AE6F2D">
      <w:pPr>
        <w:pStyle w:val="Heading1"/>
        <w:spacing w:line="276" w:lineRule="exact"/>
        <w:ind w:right="750"/>
        <w:rPr>
          <w:rFonts w:cs="Times New Roman"/>
          <w:b w:val="0"/>
          <w:bCs w:val="0"/>
        </w:rPr>
      </w:pPr>
      <w:bookmarkStart w:id="28" w:name="_Toc511029"/>
      <w:r>
        <w:t>ADDITIONAL SOLICITATION</w:t>
      </w:r>
      <w:r>
        <w:rPr>
          <w:spacing w:val="-21"/>
        </w:rPr>
        <w:t xml:space="preserve"> </w:t>
      </w:r>
      <w:r>
        <w:t>DOCUMENTS</w:t>
      </w:r>
      <w:bookmarkEnd w:id="28"/>
    </w:p>
    <w:p w:rsidR="0021668C" w:rsidRDefault="0021668C" w:rsidP="0021668C">
      <w:pPr>
        <w:pStyle w:val="BodyText"/>
        <w:spacing w:line="465" w:lineRule="auto"/>
        <w:ind w:left="320" w:right="3330" w:firstLine="0"/>
        <w:rPr>
          <w:rFonts w:cs="Times New Roman"/>
        </w:rPr>
      </w:pPr>
    </w:p>
    <w:p w:rsidR="00AE6F2D" w:rsidRDefault="00AE6F2D" w:rsidP="0021668C">
      <w:pPr>
        <w:pStyle w:val="BodyText"/>
        <w:spacing w:line="465" w:lineRule="auto"/>
        <w:ind w:left="320" w:right="3330" w:firstLine="0"/>
        <w:rPr>
          <w:rStyle w:val="Hyperlink"/>
          <w:rFonts w:cs="Times New Roman"/>
          <w:spacing w:val="-1"/>
          <w:u w:color="0000FF"/>
        </w:rPr>
      </w:pPr>
      <w:r>
        <w:rPr>
          <w:rFonts w:cs="Times New Roman"/>
        </w:rPr>
        <w:t xml:space="preserve">Additional documents </w:t>
      </w:r>
      <w:proofErr w:type="gramStart"/>
      <w:r>
        <w:rPr>
          <w:rFonts w:cs="Times New Roman"/>
        </w:rPr>
        <w:t>are posted</w:t>
      </w:r>
      <w:proofErr w:type="gramEnd"/>
      <w:r>
        <w:rPr>
          <w:rFonts w:cs="Times New Roman"/>
        </w:rPr>
        <w:t xml:space="preserve"> on the Court’s </w:t>
      </w:r>
      <w:r w:rsidR="0021668C">
        <w:rPr>
          <w:rFonts w:cs="Times New Roman"/>
        </w:rPr>
        <w:t>w</w:t>
      </w:r>
      <w:r>
        <w:rPr>
          <w:rFonts w:cs="Times New Roman"/>
        </w:rPr>
        <w:t>ebsite</w:t>
      </w:r>
      <w:r>
        <w:rPr>
          <w:rFonts w:cs="Times New Roman"/>
          <w:spacing w:val="-7"/>
        </w:rPr>
        <w:t xml:space="preserve"> </w:t>
      </w:r>
      <w:r>
        <w:rPr>
          <w:rFonts w:cs="Times New Roman"/>
        </w:rPr>
        <w:t xml:space="preserve">at: </w:t>
      </w:r>
      <w:hyperlink r:id="rId26" w:history="1">
        <w:r w:rsidRPr="00B71B3A">
          <w:rPr>
            <w:rStyle w:val="Hyperlink"/>
            <w:rFonts w:cs="Times New Roman"/>
            <w:spacing w:val="-1"/>
            <w:u w:color="0000FF"/>
          </w:rPr>
          <w:t>http://www.ventura.courts.ca.gov/vendors.html</w:t>
        </w:r>
      </w:hyperlink>
    </w:p>
    <w:p w:rsidR="00AE6F2D" w:rsidRPr="00254EBA" w:rsidRDefault="00AE6F2D" w:rsidP="0021668C">
      <w:pPr>
        <w:pStyle w:val="Heading3"/>
        <w:numPr>
          <w:ilvl w:val="0"/>
          <w:numId w:val="11"/>
        </w:numPr>
        <w:rPr>
          <w:rFonts w:cs="Times New Roman"/>
        </w:rPr>
      </w:pPr>
      <w:bookmarkStart w:id="29" w:name="_Toc511031"/>
      <w:r w:rsidRPr="00254EBA">
        <w:rPr>
          <w:rFonts w:cs="Times New Roman"/>
        </w:rPr>
        <w:t>Subcontractors</w:t>
      </w:r>
      <w:bookmarkEnd w:id="29"/>
    </w:p>
    <w:p w:rsidR="00AE6F2D" w:rsidRPr="00254EBA" w:rsidRDefault="00AE6F2D" w:rsidP="0021668C">
      <w:pPr>
        <w:pStyle w:val="BodyText"/>
        <w:spacing w:before="1"/>
        <w:ind w:left="720" w:firstLine="0"/>
        <w:rPr>
          <w:rFonts w:cs="Times New Roman"/>
        </w:rPr>
      </w:pPr>
      <w:r w:rsidRPr="00254EBA">
        <w:rPr>
          <w:rFonts w:cs="Times New Roman"/>
        </w:rPr>
        <w:t>Bidders who intend to use Subcontractors must complete the subcontractor forms and include as part</w:t>
      </w:r>
      <w:r w:rsidRPr="00254EBA">
        <w:rPr>
          <w:rFonts w:cs="Times New Roman"/>
          <w:spacing w:val="26"/>
        </w:rPr>
        <w:t xml:space="preserve"> </w:t>
      </w:r>
      <w:r w:rsidRPr="00254EBA">
        <w:rPr>
          <w:rFonts w:cs="Times New Roman"/>
          <w:spacing w:val="-3"/>
        </w:rPr>
        <w:t>of</w:t>
      </w:r>
      <w:r w:rsidRPr="00254EBA">
        <w:rPr>
          <w:rFonts w:cs="Times New Roman"/>
        </w:rPr>
        <w:t xml:space="preserve"> their</w:t>
      </w:r>
      <w:r w:rsidRPr="00254EBA">
        <w:rPr>
          <w:rFonts w:cs="Times New Roman"/>
          <w:spacing w:val="-1"/>
        </w:rPr>
        <w:t xml:space="preserve"> </w:t>
      </w:r>
      <w:r w:rsidRPr="00254EBA">
        <w:rPr>
          <w:rFonts w:cs="Times New Roman"/>
        </w:rPr>
        <w:t>Proposal.</w:t>
      </w:r>
    </w:p>
    <w:p w:rsidR="0021668C" w:rsidRPr="00254EBA" w:rsidRDefault="0021668C" w:rsidP="0021668C">
      <w:pPr>
        <w:pStyle w:val="Heading3"/>
        <w:spacing w:before="69"/>
        <w:ind w:left="320" w:right="750"/>
        <w:rPr>
          <w:rFonts w:cs="Times New Roman"/>
          <w:position w:val="1"/>
        </w:rPr>
      </w:pPr>
    </w:p>
    <w:p w:rsidR="00AE6F2D" w:rsidRPr="00254EBA" w:rsidRDefault="00AE6F2D" w:rsidP="0021668C">
      <w:pPr>
        <w:pStyle w:val="Heading3"/>
        <w:numPr>
          <w:ilvl w:val="0"/>
          <w:numId w:val="11"/>
        </w:numPr>
        <w:spacing w:before="69"/>
        <w:ind w:right="750"/>
        <w:rPr>
          <w:rFonts w:cs="Times New Roman"/>
          <w:bCs w:val="0"/>
        </w:rPr>
      </w:pPr>
      <w:bookmarkStart w:id="30" w:name="_Toc511032"/>
      <w:r w:rsidRPr="00254EBA">
        <w:rPr>
          <w:rFonts w:cs="Times New Roman"/>
          <w:position w:val="1"/>
        </w:rPr>
        <w:t>Disabled Veteran Business Enterprise (DVBE)</w:t>
      </w:r>
      <w:r w:rsidRPr="00254EBA">
        <w:rPr>
          <w:rFonts w:cs="Times New Roman"/>
          <w:spacing w:val="-26"/>
          <w:position w:val="1"/>
        </w:rPr>
        <w:t xml:space="preserve"> </w:t>
      </w:r>
      <w:r w:rsidRPr="00254EBA">
        <w:rPr>
          <w:rFonts w:cs="Times New Roman"/>
          <w:position w:val="1"/>
        </w:rPr>
        <w:t>Declarations</w:t>
      </w:r>
      <w:bookmarkEnd w:id="30"/>
    </w:p>
    <w:p w:rsidR="00AE6F2D" w:rsidRDefault="00AE6F2D" w:rsidP="0021668C">
      <w:pPr>
        <w:pStyle w:val="BodyText"/>
        <w:spacing w:before="1"/>
        <w:ind w:left="720" w:firstLine="0"/>
        <w:rPr>
          <w:rFonts w:cs="Times New Roman"/>
        </w:rPr>
      </w:pPr>
      <w:r w:rsidRPr="00254EBA">
        <w:rPr>
          <w:rFonts w:cs="Times New Roman"/>
        </w:rPr>
        <w:t>Bidders</w:t>
      </w:r>
      <w:r w:rsidRPr="00254EBA">
        <w:rPr>
          <w:rFonts w:cs="Times New Roman"/>
          <w:spacing w:val="14"/>
        </w:rPr>
        <w:t xml:space="preserve"> </w:t>
      </w:r>
      <w:r w:rsidRPr="00254EBA">
        <w:rPr>
          <w:rFonts w:cs="Times New Roman"/>
        </w:rPr>
        <w:t>seeking</w:t>
      </w:r>
      <w:r w:rsidRPr="00254EBA">
        <w:rPr>
          <w:rFonts w:cs="Times New Roman"/>
          <w:spacing w:val="11"/>
        </w:rPr>
        <w:t xml:space="preserve"> </w:t>
      </w:r>
      <w:r w:rsidRPr="00254EBA">
        <w:rPr>
          <w:rFonts w:cs="Times New Roman"/>
        </w:rPr>
        <w:t>the</w:t>
      </w:r>
      <w:r w:rsidRPr="00254EBA">
        <w:rPr>
          <w:rFonts w:cs="Times New Roman"/>
          <w:spacing w:val="14"/>
        </w:rPr>
        <w:t xml:space="preserve"> </w:t>
      </w:r>
      <w:r w:rsidRPr="00254EBA">
        <w:rPr>
          <w:rFonts w:cs="Times New Roman"/>
        </w:rPr>
        <w:t>DVBE</w:t>
      </w:r>
      <w:r w:rsidRPr="00254EBA">
        <w:rPr>
          <w:rFonts w:cs="Times New Roman"/>
          <w:spacing w:val="10"/>
        </w:rPr>
        <w:t xml:space="preserve"> </w:t>
      </w:r>
      <w:r w:rsidRPr="00254EBA">
        <w:rPr>
          <w:rFonts w:cs="Times New Roman"/>
        </w:rPr>
        <w:t>incentive</w:t>
      </w:r>
      <w:r w:rsidRPr="00254EBA">
        <w:rPr>
          <w:rFonts w:cs="Times New Roman"/>
          <w:spacing w:val="14"/>
        </w:rPr>
        <w:t xml:space="preserve"> </w:t>
      </w:r>
      <w:r w:rsidRPr="00254EBA">
        <w:rPr>
          <w:rFonts w:cs="Times New Roman"/>
        </w:rPr>
        <w:t>must</w:t>
      </w:r>
      <w:r w:rsidRPr="00254EBA">
        <w:rPr>
          <w:rFonts w:cs="Times New Roman"/>
          <w:spacing w:val="15"/>
        </w:rPr>
        <w:t xml:space="preserve"> </w:t>
      </w:r>
      <w:r w:rsidRPr="00254EBA">
        <w:rPr>
          <w:rFonts w:cs="Times New Roman"/>
        </w:rPr>
        <w:t>download</w:t>
      </w:r>
      <w:r w:rsidRPr="00254EBA">
        <w:rPr>
          <w:rFonts w:cs="Times New Roman"/>
          <w:spacing w:val="11"/>
        </w:rPr>
        <w:t xml:space="preserve"> </w:t>
      </w:r>
      <w:r w:rsidRPr="00254EBA">
        <w:rPr>
          <w:rFonts w:cs="Times New Roman"/>
        </w:rPr>
        <w:t>the</w:t>
      </w:r>
      <w:r w:rsidRPr="00254EBA">
        <w:rPr>
          <w:rFonts w:cs="Times New Roman"/>
          <w:spacing w:val="14"/>
        </w:rPr>
        <w:t xml:space="preserve"> </w:t>
      </w:r>
      <w:r w:rsidRPr="00254EBA">
        <w:rPr>
          <w:rFonts w:cs="Times New Roman"/>
        </w:rPr>
        <w:t>DBVE</w:t>
      </w:r>
      <w:r w:rsidRPr="00254EBA">
        <w:rPr>
          <w:rFonts w:cs="Times New Roman"/>
          <w:spacing w:val="13"/>
        </w:rPr>
        <w:t xml:space="preserve"> </w:t>
      </w:r>
      <w:r w:rsidRPr="00254EBA">
        <w:rPr>
          <w:rFonts w:cs="Times New Roman"/>
        </w:rPr>
        <w:t>Instructions</w:t>
      </w:r>
      <w:r w:rsidRPr="00254EBA">
        <w:rPr>
          <w:rFonts w:cs="Times New Roman"/>
          <w:spacing w:val="11"/>
        </w:rPr>
        <w:t xml:space="preserve"> </w:t>
      </w:r>
      <w:r w:rsidRPr="00254EBA">
        <w:rPr>
          <w:rFonts w:cs="Times New Roman"/>
        </w:rPr>
        <w:t>and</w:t>
      </w:r>
      <w:r w:rsidRPr="00254EBA">
        <w:rPr>
          <w:rFonts w:cs="Times New Roman"/>
          <w:spacing w:val="15"/>
        </w:rPr>
        <w:t xml:space="preserve"> </w:t>
      </w:r>
      <w:r w:rsidRPr="00254EBA">
        <w:rPr>
          <w:rFonts w:cs="Times New Roman"/>
        </w:rPr>
        <w:t>Declarations</w:t>
      </w:r>
      <w:r w:rsidRPr="00254EBA">
        <w:rPr>
          <w:rFonts w:cs="Times New Roman"/>
          <w:spacing w:val="16"/>
        </w:rPr>
        <w:t xml:space="preserve"> </w:t>
      </w:r>
      <w:r w:rsidRPr="00254EBA">
        <w:rPr>
          <w:rFonts w:cs="Times New Roman"/>
        </w:rPr>
        <w:t>with</w:t>
      </w:r>
      <w:r w:rsidRPr="00254EBA">
        <w:rPr>
          <w:rFonts w:cs="Times New Roman"/>
          <w:spacing w:val="13"/>
        </w:rPr>
        <w:t xml:space="preserve"> </w:t>
      </w:r>
      <w:r w:rsidRPr="00254EBA">
        <w:rPr>
          <w:rFonts w:cs="Times New Roman"/>
        </w:rPr>
        <w:t>all</w:t>
      </w:r>
      <w:r w:rsidRPr="00254EBA">
        <w:rPr>
          <w:rFonts w:cs="Times New Roman"/>
          <w:spacing w:val="14"/>
        </w:rPr>
        <w:t xml:space="preserve"> </w:t>
      </w:r>
      <w:r w:rsidRPr="00254EBA">
        <w:rPr>
          <w:rFonts w:cs="Times New Roman"/>
        </w:rPr>
        <w:t>materials specified, and attach as part of their</w:t>
      </w:r>
      <w:r w:rsidRPr="00254EBA">
        <w:rPr>
          <w:rFonts w:cs="Times New Roman"/>
          <w:spacing w:val="-10"/>
        </w:rPr>
        <w:t xml:space="preserve"> </w:t>
      </w:r>
      <w:r w:rsidRPr="00254EBA">
        <w:rPr>
          <w:rFonts w:cs="Times New Roman"/>
        </w:rPr>
        <w:t>Proposal.</w:t>
      </w:r>
    </w:p>
    <w:p w:rsidR="00EF7C3D" w:rsidRDefault="00AF3910" w:rsidP="0021668C">
      <w:pPr>
        <w:pStyle w:val="BodyText"/>
        <w:spacing w:before="1"/>
        <w:ind w:left="720" w:firstLine="0"/>
        <w:rPr>
          <w:rFonts w:cs="Times New Roman"/>
        </w:rPr>
      </w:pPr>
      <w:hyperlink r:id="rId27" w:history="1">
        <w:r w:rsidR="00EF7C3D" w:rsidRPr="001D0A92">
          <w:rPr>
            <w:rStyle w:val="Hyperlink"/>
            <w:rFonts w:cs="Times New Roman"/>
          </w:rPr>
          <w:t>https://www.cdfa.ca.gov/egov/fe/manual/docs/DisabledVeteranBusinessEnterprise(DVBE)Declaration(Std.843).pdf</w:t>
        </w:r>
      </w:hyperlink>
    </w:p>
    <w:p w:rsidR="0021668C" w:rsidRPr="00254EBA" w:rsidRDefault="0021668C" w:rsidP="0021668C">
      <w:pPr>
        <w:pStyle w:val="BodyText"/>
        <w:spacing w:before="1"/>
        <w:ind w:left="320" w:firstLine="0"/>
        <w:rPr>
          <w:rFonts w:cs="Times New Roman"/>
        </w:rPr>
      </w:pPr>
    </w:p>
    <w:p w:rsidR="0021668C" w:rsidRPr="00254EBA" w:rsidRDefault="0021668C" w:rsidP="007B1764">
      <w:pPr>
        <w:pStyle w:val="Heading3"/>
        <w:numPr>
          <w:ilvl w:val="0"/>
          <w:numId w:val="11"/>
        </w:numPr>
        <w:rPr>
          <w:rFonts w:cs="Times New Roman"/>
        </w:rPr>
      </w:pPr>
      <w:bookmarkStart w:id="31" w:name="_Toc511033"/>
      <w:r w:rsidRPr="00254EBA">
        <w:rPr>
          <w:rFonts w:cs="Times New Roman"/>
        </w:rPr>
        <w:t>Small Business Declaration</w:t>
      </w:r>
      <w:bookmarkEnd w:id="31"/>
    </w:p>
    <w:p w:rsidR="0021668C" w:rsidRPr="00254EBA" w:rsidRDefault="0021668C" w:rsidP="0021668C">
      <w:pPr>
        <w:pStyle w:val="BodyText"/>
        <w:spacing w:before="1"/>
        <w:ind w:left="720" w:firstLine="0"/>
        <w:rPr>
          <w:rFonts w:cs="Times New Roman"/>
        </w:rPr>
      </w:pPr>
      <w:r w:rsidRPr="00254EBA">
        <w:rPr>
          <w:rFonts w:cs="Times New Roman"/>
        </w:rPr>
        <w:t>Bidders</w:t>
      </w:r>
      <w:r w:rsidRPr="00254EBA">
        <w:rPr>
          <w:rFonts w:cs="Times New Roman"/>
          <w:spacing w:val="14"/>
        </w:rPr>
        <w:t xml:space="preserve"> seeking Small Busi</w:t>
      </w:r>
      <w:r w:rsidRPr="00254EBA">
        <w:rPr>
          <w:rFonts w:cs="Times New Roman"/>
        </w:rPr>
        <w:t>ness Declaration Incentive</w:t>
      </w:r>
      <w:r w:rsidRPr="00254EBA">
        <w:rPr>
          <w:rFonts w:cs="Times New Roman"/>
          <w:spacing w:val="14"/>
        </w:rPr>
        <w:t xml:space="preserve"> </w:t>
      </w:r>
      <w:r w:rsidRPr="00254EBA">
        <w:rPr>
          <w:rFonts w:cs="Times New Roman"/>
        </w:rPr>
        <w:t>must</w:t>
      </w:r>
      <w:r w:rsidRPr="00254EBA">
        <w:rPr>
          <w:rFonts w:cs="Times New Roman"/>
          <w:spacing w:val="15"/>
        </w:rPr>
        <w:t xml:space="preserve"> </w:t>
      </w:r>
      <w:r w:rsidRPr="00254EBA">
        <w:rPr>
          <w:rFonts w:cs="Times New Roman"/>
        </w:rPr>
        <w:t>download</w:t>
      </w:r>
      <w:r w:rsidRPr="00254EBA">
        <w:rPr>
          <w:rFonts w:cs="Times New Roman"/>
          <w:spacing w:val="11"/>
        </w:rPr>
        <w:t xml:space="preserve"> </w:t>
      </w:r>
      <w:r w:rsidRPr="00254EBA">
        <w:rPr>
          <w:rFonts w:cs="Times New Roman"/>
        </w:rPr>
        <w:t>the</w:t>
      </w:r>
      <w:r w:rsidRPr="00254EBA">
        <w:rPr>
          <w:rFonts w:cs="Times New Roman"/>
          <w:spacing w:val="14"/>
        </w:rPr>
        <w:t xml:space="preserve"> </w:t>
      </w:r>
      <w:r w:rsidRPr="00254EBA">
        <w:rPr>
          <w:rFonts w:cs="Times New Roman"/>
        </w:rPr>
        <w:t>Instructions</w:t>
      </w:r>
      <w:r w:rsidRPr="00254EBA">
        <w:rPr>
          <w:rFonts w:cs="Times New Roman"/>
          <w:spacing w:val="11"/>
        </w:rPr>
        <w:t xml:space="preserve"> </w:t>
      </w:r>
      <w:r w:rsidRPr="00254EBA">
        <w:rPr>
          <w:rFonts w:cs="Times New Roman"/>
        </w:rPr>
        <w:t>and</w:t>
      </w:r>
      <w:r w:rsidRPr="00254EBA">
        <w:rPr>
          <w:rFonts w:cs="Times New Roman"/>
          <w:spacing w:val="15"/>
        </w:rPr>
        <w:t xml:space="preserve"> </w:t>
      </w:r>
      <w:r w:rsidRPr="00254EBA">
        <w:rPr>
          <w:rFonts w:cs="Times New Roman"/>
        </w:rPr>
        <w:t>Declarations</w:t>
      </w:r>
      <w:r w:rsidRPr="00254EBA">
        <w:rPr>
          <w:rFonts w:cs="Times New Roman"/>
          <w:spacing w:val="16"/>
        </w:rPr>
        <w:t xml:space="preserve"> </w:t>
      </w:r>
      <w:r w:rsidRPr="00254EBA">
        <w:rPr>
          <w:rFonts w:cs="Times New Roman"/>
        </w:rPr>
        <w:t>with</w:t>
      </w:r>
      <w:r w:rsidRPr="00254EBA">
        <w:rPr>
          <w:rFonts w:cs="Times New Roman"/>
          <w:spacing w:val="13"/>
        </w:rPr>
        <w:t xml:space="preserve"> </w:t>
      </w:r>
      <w:r w:rsidRPr="00254EBA">
        <w:rPr>
          <w:rFonts w:cs="Times New Roman"/>
        </w:rPr>
        <w:t>all</w:t>
      </w:r>
      <w:r w:rsidRPr="00254EBA">
        <w:rPr>
          <w:rFonts w:cs="Times New Roman"/>
          <w:spacing w:val="14"/>
        </w:rPr>
        <w:t xml:space="preserve"> </w:t>
      </w:r>
      <w:r w:rsidRPr="00254EBA">
        <w:rPr>
          <w:rFonts w:cs="Times New Roman"/>
        </w:rPr>
        <w:t>materials specified, and attach as part of their</w:t>
      </w:r>
      <w:r w:rsidRPr="00254EBA">
        <w:rPr>
          <w:rFonts w:cs="Times New Roman"/>
          <w:spacing w:val="-10"/>
        </w:rPr>
        <w:t xml:space="preserve"> </w:t>
      </w:r>
      <w:r w:rsidRPr="00254EBA">
        <w:rPr>
          <w:rFonts w:cs="Times New Roman"/>
        </w:rPr>
        <w:t>Proposal.</w:t>
      </w:r>
    </w:p>
    <w:p w:rsidR="00D619BD" w:rsidRPr="00254EBA" w:rsidRDefault="00D619BD" w:rsidP="0021668C">
      <w:pPr>
        <w:ind w:left="320"/>
        <w:rPr>
          <w:rFonts w:ascii="Times New Roman" w:hAnsi="Times New Roman" w:cs="Times New Roman"/>
        </w:rPr>
      </w:pPr>
    </w:p>
    <w:p w:rsidR="00444508" w:rsidRPr="00254EBA" w:rsidRDefault="00444508" w:rsidP="00444508">
      <w:pPr>
        <w:pStyle w:val="ListParagraph"/>
        <w:numPr>
          <w:ilvl w:val="0"/>
          <w:numId w:val="11"/>
        </w:numPr>
        <w:rPr>
          <w:rFonts w:ascii="Times New Roman" w:hAnsi="Times New Roman" w:cs="Times New Roman"/>
          <w:b/>
        </w:rPr>
      </w:pPr>
      <w:r w:rsidRPr="00254EBA">
        <w:rPr>
          <w:rFonts w:ascii="Times New Roman" w:hAnsi="Times New Roman" w:cs="Times New Roman"/>
          <w:b/>
        </w:rPr>
        <w:t>Payee Data Record Form</w:t>
      </w:r>
    </w:p>
    <w:p w:rsidR="00B55617" w:rsidRDefault="00444508" w:rsidP="00444508">
      <w:pPr>
        <w:pStyle w:val="ListParagraph"/>
        <w:ind w:left="720"/>
        <w:rPr>
          <w:rFonts w:ascii="Times New Roman" w:hAnsi="Times New Roman" w:cs="Times New Roman"/>
          <w:bCs/>
        </w:rPr>
      </w:pPr>
      <w:r w:rsidRPr="00254EBA">
        <w:rPr>
          <w:rFonts w:ascii="Times New Roman" w:hAnsi="Times New Roman" w:cs="Times New Roman"/>
          <w:bCs/>
        </w:rPr>
        <w:t xml:space="preserve">This form contains information the Court requires in order to process payments and </w:t>
      </w:r>
      <w:proofErr w:type="gramStart"/>
      <w:r w:rsidRPr="00254EBA">
        <w:rPr>
          <w:rFonts w:ascii="Times New Roman" w:hAnsi="Times New Roman" w:cs="Times New Roman"/>
          <w:bCs/>
        </w:rPr>
        <w:t>must be submitted</w:t>
      </w:r>
      <w:proofErr w:type="gramEnd"/>
      <w:r w:rsidRPr="00254EBA">
        <w:rPr>
          <w:rFonts w:ascii="Times New Roman" w:hAnsi="Times New Roman" w:cs="Times New Roman"/>
          <w:bCs/>
        </w:rPr>
        <w:t xml:space="preserve"> with the proposal.</w:t>
      </w:r>
    </w:p>
    <w:p w:rsidR="00B55617" w:rsidRDefault="00B55617" w:rsidP="00444508">
      <w:pPr>
        <w:pStyle w:val="ListParagraph"/>
        <w:ind w:left="720"/>
        <w:rPr>
          <w:rFonts w:ascii="Times New Roman" w:hAnsi="Times New Roman" w:cs="Times New Roman"/>
          <w:bCs/>
        </w:rPr>
      </w:pPr>
    </w:p>
    <w:p w:rsidR="00B55617" w:rsidRPr="00B55617" w:rsidRDefault="00B55617" w:rsidP="00B55617">
      <w:pPr>
        <w:pStyle w:val="ListParagraph"/>
        <w:numPr>
          <w:ilvl w:val="0"/>
          <w:numId w:val="11"/>
        </w:numPr>
        <w:rPr>
          <w:rFonts w:ascii="Times New Roman" w:hAnsi="Times New Roman" w:cs="Times New Roman"/>
          <w:b/>
          <w:bCs/>
        </w:rPr>
      </w:pPr>
      <w:r w:rsidRPr="00B55617">
        <w:rPr>
          <w:rFonts w:ascii="Times New Roman" w:hAnsi="Times New Roman" w:cs="Times New Roman"/>
          <w:b/>
          <w:bCs/>
        </w:rPr>
        <w:t>Court Locations</w:t>
      </w:r>
    </w:p>
    <w:p w:rsidR="00444508" w:rsidRPr="00254EBA" w:rsidRDefault="00444508" w:rsidP="00444508">
      <w:pPr>
        <w:pStyle w:val="ListParagraph"/>
        <w:ind w:left="720"/>
        <w:rPr>
          <w:rFonts w:ascii="Times New Roman" w:hAnsi="Times New Roman" w:cs="Times New Roman"/>
        </w:rPr>
      </w:pPr>
    </w:p>
    <w:sectPr w:rsidR="00444508" w:rsidRPr="00254EBA" w:rsidSect="00AE6F2D">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64" w:rsidRDefault="007B1764" w:rsidP="00AE6F2D">
      <w:r>
        <w:separator/>
      </w:r>
    </w:p>
  </w:endnote>
  <w:endnote w:type="continuationSeparator" w:id="0">
    <w:p w:rsidR="007B1764" w:rsidRDefault="007B1764" w:rsidP="00AE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764" w:rsidRDefault="007B1764">
    <w:pPr>
      <w:pStyle w:val="Footer"/>
      <w:jc w:val="center"/>
      <w:rPr>
        <w:color w:val="5B9BD5" w:themeColor="accent1"/>
      </w:rPr>
    </w:pPr>
  </w:p>
  <w:p w:rsidR="007B1764" w:rsidRDefault="007B176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764" w:rsidRDefault="007B1764">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764" w:rsidRDefault="007B176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F3910">
      <w:rPr>
        <w:noProof/>
        <w:color w:val="5B9BD5" w:themeColor="accent1"/>
      </w:rPr>
      <w:t>7</w:t>
    </w:r>
    <w:r>
      <w:rPr>
        <w:color w:val="5B9BD5" w:themeColor="accent1"/>
      </w:rPr>
      <w:fldChar w:fldCharType="end"/>
    </w:r>
    <w:r>
      <w:rPr>
        <w:color w:val="5B9BD5" w:themeColor="accent1"/>
      </w:rPr>
      <w:t xml:space="preserve"> of 9</w:t>
    </w:r>
  </w:p>
  <w:p w:rsidR="007B1764" w:rsidRDefault="007B176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64" w:rsidRDefault="007B1764" w:rsidP="00AE6F2D">
      <w:r>
        <w:separator/>
      </w:r>
    </w:p>
  </w:footnote>
  <w:footnote w:type="continuationSeparator" w:id="0">
    <w:p w:rsidR="007B1764" w:rsidRDefault="007B1764" w:rsidP="00AE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5.png" o:spid="_x0000_i1026" type="#_x0000_t75" style="width:15.9pt;height:16.75pt;visibility:visible;mso-wrap-style:square" o:bullet="t">
        <v:imagedata r:id="rId1" o:title=""/>
      </v:shape>
    </w:pict>
  </w:numPicBullet>
  <w:numPicBullet w:numPicBulletId="1">
    <w:pict>
      <v:shape id="image24.png" o:spid="_x0000_i1027" type="#_x0000_t75" style="width:16.75pt;height:16.75pt;visibility:visible;mso-wrap-style:square" o:bullet="t">
        <v:imagedata r:id="rId2" o:title=""/>
      </v:shape>
    </w:pict>
  </w:numPicBullet>
  <w:abstractNum w:abstractNumId="0" w15:restartNumberingAfterBreak="0">
    <w:nsid w:val="0262243F"/>
    <w:multiLevelType w:val="hybridMultilevel"/>
    <w:tmpl w:val="9A4E1052"/>
    <w:lvl w:ilvl="0" w:tplc="83A835E2">
      <w:start w:val="1"/>
      <w:numFmt w:val="bullet"/>
      <w:lvlText w:val="-"/>
      <w:lvlJc w:val="left"/>
      <w:pPr>
        <w:ind w:left="1023" w:hanging="361"/>
      </w:pPr>
      <w:rPr>
        <w:rFonts w:ascii="Times New Roman" w:eastAsia="Times New Roman" w:hAnsi="Times New Roman" w:hint="default"/>
        <w:w w:val="100"/>
        <w:sz w:val="22"/>
        <w:szCs w:val="22"/>
      </w:rPr>
    </w:lvl>
    <w:lvl w:ilvl="1" w:tplc="6E0AE690">
      <w:start w:val="1"/>
      <w:numFmt w:val="bullet"/>
      <w:lvlText w:val="•"/>
      <w:lvlJc w:val="left"/>
      <w:pPr>
        <w:ind w:left="2064" w:hanging="361"/>
      </w:pPr>
      <w:rPr>
        <w:rFonts w:hint="default"/>
      </w:rPr>
    </w:lvl>
    <w:lvl w:ilvl="2" w:tplc="D32E0D1A">
      <w:start w:val="1"/>
      <w:numFmt w:val="bullet"/>
      <w:lvlText w:val="•"/>
      <w:lvlJc w:val="left"/>
      <w:pPr>
        <w:ind w:left="3108" w:hanging="361"/>
      </w:pPr>
      <w:rPr>
        <w:rFonts w:hint="default"/>
      </w:rPr>
    </w:lvl>
    <w:lvl w:ilvl="3" w:tplc="04CEB7C2">
      <w:start w:val="1"/>
      <w:numFmt w:val="bullet"/>
      <w:lvlText w:val="•"/>
      <w:lvlJc w:val="left"/>
      <w:pPr>
        <w:ind w:left="4152" w:hanging="361"/>
      </w:pPr>
      <w:rPr>
        <w:rFonts w:hint="default"/>
      </w:rPr>
    </w:lvl>
    <w:lvl w:ilvl="4" w:tplc="2084E1BA">
      <w:start w:val="1"/>
      <w:numFmt w:val="bullet"/>
      <w:lvlText w:val="•"/>
      <w:lvlJc w:val="left"/>
      <w:pPr>
        <w:ind w:left="5196" w:hanging="361"/>
      </w:pPr>
      <w:rPr>
        <w:rFonts w:hint="default"/>
      </w:rPr>
    </w:lvl>
    <w:lvl w:ilvl="5" w:tplc="4E92B096">
      <w:start w:val="1"/>
      <w:numFmt w:val="bullet"/>
      <w:lvlText w:val="•"/>
      <w:lvlJc w:val="left"/>
      <w:pPr>
        <w:ind w:left="6240" w:hanging="361"/>
      </w:pPr>
      <w:rPr>
        <w:rFonts w:hint="default"/>
      </w:rPr>
    </w:lvl>
    <w:lvl w:ilvl="6" w:tplc="03448770">
      <w:start w:val="1"/>
      <w:numFmt w:val="bullet"/>
      <w:lvlText w:val="•"/>
      <w:lvlJc w:val="left"/>
      <w:pPr>
        <w:ind w:left="7284" w:hanging="361"/>
      </w:pPr>
      <w:rPr>
        <w:rFonts w:hint="default"/>
      </w:rPr>
    </w:lvl>
    <w:lvl w:ilvl="7" w:tplc="52B09EFE">
      <w:start w:val="1"/>
      <w:numFmt w:val="bullet"/>
      <w:lvlText w:val="•"/>
      <w:lvlJc w:val="left"/>
      <w:pPr>
        <w:ind w:left="8328" w:hanging="361"/>
      </w:pPr>
      <w:rPr>
        <w:rFonts w:hint="default"/>
      </w:rPr>
    </w:lvl>
    <w:lvl w:ilvl="8" w:tplc="2770486A">
      <w:start w:val="1"/>
      <w:numFmt w:val="bullet"/>
      <w:lvlText w:val="•"/>
      <w:lvlJc w:val="left"/>
      <w:pPr>
        <w:ind w:left="9372" w:hanging="361"/>
      </w:pPr>
      <w:rPr>
        <w:rFonts w:hint="default"/>
      </w:rPr>
    </w:lvl>
  </w:abstractNum>
  <w:abstractNum w:abstractNumId="1" w15:restartNumberingAfterBreak="0">
    <w:nsid w:val="0EF02F1B"/>
    <w:multiLevelType w:val="hybridMultilevel"/>
    <w:tmpl w:val="9116A444"/>
    <w:lvl w:ilvl="0" w:tplc="447E2072">
      <w:start w:val="5"/>
      <w:numFmt w:val="decimal"/>
      <w:lvlText w:val="%1."/>
      <w:lvlJc w:val="left"/>
      <w:pPr>
        <w:ind w:left="446" w:hanging="360"/>
      </w:pPr>
      <w:rPr>
        <w:rFonts w:ascii="Times New Roman" w:eastAsia="Times New Roman" w:hAnsi="Times New Roman" w:hint="default"/>
        <w:b/>
        <w:bCs/>
        <w:w w:val="100"/>
        <w:sz w:val="22"/>
        <w:szCs w:val="22"/>
      </w:rPr>
    </w:lvl>
    <w:lvl w:ilvl="1" w:tplc="2E747AF2">
      <w:start w:val="1"/>
      <w:numFmt w:val="bullet"/>
      <w:lvlText w:val="-"/>
      <w:lvlJc w:val="left"/>
      <w:pPr>
        <w:ind w:left="806" w:hanging="360"/>
      </w:pPr>
      <w:rPr>
        <w:rFonts w:ascii="Times New Roman" w:eastAsia="Times New Roman" w:hAnsi="Times New Roman" w:hint="default"/>
        <w:w w:val="99"/>
      </w:rPr>
    </w:lvl>
    <w:lvl w:ilvl="2" w:tplc="07CEB2EE">
      <w:start w:val="1"/>
      <w:numFmt w:val="bullet"/>
      <w:lvlText w:val="•"/>
      <w:lvlJc w:val="left"/>
      <w:pPr>
        <w:ind w:left="1720" w:hanging="360"/>
      </w:pPr>
      <w:rPr>
        <w:rFonts w:hint="default"/>
      </w:rPr>
    </w:lvl>
    <w:lvl w:ilvl="3" w:tplc="F574F46C">
      <w:start w:val="1"/>
      <w:numFmt w:val="bullet"/>
      <w:lvlText w:val="•"/>
      <w:lvlJc w:val="left"/>
      <w:pPr>
        <w:ind w:left="2640" w:hanging="360"/>
      </w:pPr>
      <w:rPr>
        <w:rFonts w:hint="default"/>
      </w:rPr>
    </w:lvl>
    <w:lvl w:ilvl="4" w:tplc="7BEEBB3A">
      <w:start w:val="1"/>
      <w:numFmt w:val="bullet"/>
      <w:lvlText w:val="•"/>
      <w:lvlJc w:val="left"/>
      <w:pPr>
        <w:ind w:left="3561" w:hanging="360"/>
      </w:pPr>
      <w:rPr>
        <w:rFonts w:hint="default"/>
      </w:rPr>
    </w:lvl>
    <w:lvl w:ilvl="5" w:tplc="34A63F6C">
      <w:start w:val="1"/>
      <w:numFmt w:val="bullet"/>
      <w:lvlText w:val="•"/>
      <w:lvlJc w:val="left"/>
      <w:pPr>
        <w:ind w:left="4481" w:hanging="360"/>
      </w:pPr>
      <w:rPr>
        <w:rFonts w:hint="default"/>
      </w:rPr>
    </w:lvl>
    <w:lvl w:ilvl="6" w:tplc="A63A732A">
      <w:start w:val="1"/>
      <w:numFmt w:val="bullet"/>
      <w:lvlText w:val="•"/>
      <w:lvlJc w:val="left"/>
      <w:pPr>
        <w:ind w:left="5401" w:hanging="360"/>
      </w:pPr>
      <w:rPr>
        <w:rFonts w:hint="default"/>
      </w:rPr>
    </w:lvl>
    <w:lvl w:ilvl="7" w:tplc="74F8EAB8">
      <w:start w:val="1"/>
      <w:numFmt w:val="bullet"/>
      <w:lvlText w:val="•"/>
      <w:lvlJc w:val="left"/>
      <w:pPr>
        <w:ind w:left="6322" w:hanging="360"/>
      </w:pPr>
      <w:rPr>
        <w:rFonts w:hint="default"/>
      </w:rPr>
    </w:lvl>
    <w:lvl w:ilvl="8" w:tplc="1786EB18">
      <w:start w:val="1"/>
      <w:numFmt w:val="bullet"/>
      <w:lvlText w:val="•"/>
      <w:lvlJc w:val="left"/>
      <w:pPr>
        <w:ind w:left="7242" w:hanging="360"/>
      </w:pPr>
      <w:rPr>
        <w:rFonts w:hint="default"/>
      </w:rPr>
    </w:lvl>
  </w:abstractNum>
  <w:abstractNum w:abstractNumId="2" w15:restartNumberingAfterBreak="0">
    <w:nsid w:val="0F0B55C4"/>
    <w:multiLevelType w:val="hybridMultilevel"/>
    <w:tmpl w:val="EFE26634"/>
    <w:lvl w:ilvl="0" w:tplc="5C0CA28E">
      <w:start w:val="2"/>
      <w:numFmt w:val="decimal"/>
      <w:lvlText w:val="%1."/>
      <w:lvlJc w:val="left"/>
      <w:pPr>
        <w:ind w:left="446" w:hanging="360"/>
      </w:pPr>
      <w:rPr>
        <w:rFonts w:ascii="Times New Roman" w:eastAsia="Times New Roman" w:hAnsi="Times New Roman" w:hint="default"/>
        <w:b/>
        <w:bCs/>
        <w:w w:val="100"/>
        <w:sz w:val="22"/>
        <w:szCs w:val="22"/>
      </w:rPr>
    </w:lvl>
    <w:lvl w:ilvl="1" w:tplc="04090001">
      <w:start w:val="1"/>
      <w:numFmt w:val="bullet"/>
      <w:lvlText w:val=""/>
      <w:lvlJc w:val="left"/>
      <w:pPr>
        <w:ind w:left="806" w:hanging="360"/>
      </w:pPr>
      <w:rPr>
        <w:rFonts w:ascii="Symbol" w:hAnsi="Symbol" w:hint="default"/>
        <w:w w:val="99"/>
      </w:rPr>
    </w:lvl>
    <w:lvl w:ilvl="2" w:tplc="8D2AF1A6">
      <w:start w:val="1"/>
      <w:numFmt w:val="bullet"/>
      <w:lvlText w:val="•"/>
      <w:lvlJc w:val="left"/>
      <w:pPr>
        <w:ind w:left="1720" w:hanging="360"/>
      </w:pPr>
      <w:rPr>
        <w:rFonts w:hint="default"/>
      </w:rPr>
    </w:lvl>
    <w:lvl w:ilvl="3" w:tplc="28082B5A">
      <w:start w:val="1"/>
      <w:numFmt w:val="bullet"/>
      <w:lvlText w:val="•"/>
      <w:lvlJc w:val="left"/>
      <w:pPr>
        <w:ind w:left="2640" w:hanging="360"/>
      </w:pPr>
      <w:rPr>
        <w:rFonts w:hint="default"/>
      </w:rPr>
    </w:lvl>
    <w:lvl w:ilvl="4" w:tplc="72BE4A1E">
      <w:start w:val="1"/>
      <w:numFmt w:val="bullet"/>
      <w:lvlText w:val="•"/>
      <w:lvlJc w:val="left"/>
      <w:pPr>
        <w:ind w:left="3561" w:hanging="360"/>
      </w:pPr>
      <w:rPr>
        <w:rFonts w:hint="default"/>
      </w:rPr>
    </w:lvl>
    <w:lvl w:ilvl="5" w:tplc="EC6A3290">
      <w:start w:val="1"/>
      <w:numFmt w:val="bullet"/>
      <w:lvlText w:val="•"/>
      <w:lvlJc w:val="left"/>
      <w:pPr>
        <w:ind w:left="4481" w:hanging="360"/>
      </w:pPr>
      <w:rPr>
        <w:rFonts w:hint="default"/>
      </w:rPr>
    </w:lvl>
    <w:lvl w:ilvl="6" w:tplc="464E9D68">
      <w:start w:val="1"/>
      <w:numFmt w:val="bullet"/>
      <w:lvlText w:val="•"/>
      <w:lvlJc w:val="left"/>
      <w:pPr>
        <w:ind w:left="5401" w:hanging="360"/>
      </w:pPr>
      <w:rPr>
        <w:rFonts w:hint="default"/>
      </w:rPr>
    </w:lvl>
    <w:lvl w:ilvl="7" w:tplc="4EBC147E">
      <w:start w:val="1"/>
      <w:numFmt w:val="bullet"/>
      <w:lvlText w:val="•"/>
      <w:lvlJc w:val="left"/>
      <w:pPr>
        <w:ind w:left="6322" w:hanging="360"/>
      </w:pPr>
      <w:rPr>
        <w:rFonts w:hint="default"/>
      </w:rPr>
    </w:lvl>
    <w:lvl w:ilvl="8" w:tplc="7DCC664A">
      <w:start w:val="1"/>
      <w:numFmt w:val="bullet"/>
      <w:lvlText w:val="•"/>
      <w:lvlJc w:val="left"/>
      <w:pPr>
        <w:ind w:left="7242" w:hanging="360"/>
      </w:pPr>
      <w:rPr>
        <w:rFonts w:hint="default"/>
      </w:rPr>
    </w:lvl>
  </w:abstractNum>
  <w:abstractNum w:abstractNumId="3" w15:restartNumberingAfterBreak="0">
    <w:nsid w:val="1719456A"/>
    <w:multiLevelType w:val="hybridMultilevel"/>
    <w:tmpl w:val="6B96C164"/>
    <w:lvl w:ilvl="0" w:tplc="99E43E52">
      <w:start w:val="3"/>
      <w:numFmt w:val="decimal"/>
      <w:lvlText w:val="%1."/>
      <w:lvlJc w:val="left"/>
      <w:pPr>
        <w:ind w:left="446" w:hanging="360"/>
      </w:pPr>
      <w:rPr>
        <w:rFonts w:ascii="Times New Roman" w:eastAsia="Times New Roman" w:hAnsi="Times New Roman" w:hint="default"/>
        <w:b/>
        <w:bCs/>
        <w:w w:val="100"/>
        <w:sz w:val="22"/>
        <w:szCs w:val="22"/>
      </w:rPr>
    </w:lvl>
    <w:lvl w:ilvl="1" w:tplc="379A7898">
      <w:start w:val="1"/>
      <w:numFmt w:val="bullet"/>
      <w:lvlText w:val="-"/>
      <w:lvlJc w:val="left"/>
      <w:pPr>
        <w:ind w:left="806" w:hanging="360"/>
      </w:pPr>
      <w:rPr>
        <w:rFonts w:ascii="Times New Roman" w:eastAsia="Times New Roman" w:hAnsi="Times New Roman" w:hint="default"/>
        <w:w w:val="99"/>
      </w:rPr>
    </w:lvl>
    <w:lvl w:ilvl="2" w:tplc="D43A3E12">
      <w:start w:val="1"/>
      <w:numFmt w:val="bullet"/>
      <w:lvlText w:val="•"/>
      <w:lvlJc w:val="left"/>
      <w:pPr>
        <w:ind w:left="1720" w:hanging="360"/>
      </w:pPr>
      <w:rPr>
        <w:rFonts w:hint="default"/>
      </w:rPr>
    </w:lvl>
    <w:lvl w:ilvl="3" w:tplc="A12C8000">
      <w:start w:val="1"/>
      <w:numFmt w:val="bullet"/>
      <w:lvlText w:val="•"/>
      <w:lvlJc w:val="left"/>
      <w:pPr>
        <w:ind w:left="2640" w:hanging="360"/>
      </w:pPr>
      <w:rPr>
        <w:rFonts w:hint="default"/>
      </w:rPr>
    </w:lvl>
    <w:lvl w:ilvl="4" w:tplc="07685FE6">
      <w:start w:val="1"/>
      <w:numFmt w:val="bullet"/>
      <w:lvlText w:val="•"/>
      <w:lvlJc w:val="left"/>
      <w:pPr>
        <w:ind w:left="3561" w:hanging="360"/>
      </w:pPr>
      <w:rPr>
        <w:rFonts w:hint="default"/>
      </w:rPr>
    </w:lvl>
    <w:lvl w:ilvl="5" w:tplc="852C784E">
      <w:start w:val="1"/>
      <w:numFmt w:val="bullet"/>
      <w:lvlText w:val="•"/>
      <w:lvlJc w:val="left"/>
      <w:pPr>
        <w:ind w:left="4481" w:hanging="360"/>
      </w:pPr>
      <w:rPr>
        <w:rFonts w:hint="default"/>
      </w:rPr>
    </w:lvl>
    <w:lvl w:ilvl="6" w:tplc="B1549478">
      <w:start w:val="1"/>
      <w:numFmt w:val="bullet"/>
      <w:lvlText w:val="•"/>
      <w:lvlJc w:val="left"/>
      <w:pPr>
        <w:ind w:left="5401" w:hanging="360"/>
      </w:pPr>
      <w:rPr>
        <w:rFonts w:hint="default"/>
      </w:rPr>
    </w:lvl>
    <w:lvl w:ilvl="7" w:tplc="5C8CD83E">
      <w:start w:val="1"/>
      <w:numFmt w:val="bullet"/>
      <w:lvlText w:val="•"/>
      <w:lvlJc w:val="left"/>
      <w:pPr>
        <w:ind w:left="6322" w:hanging="360"/>
      </w:pPr>
      <w:rPr>
        <w:rFonts w:hint="default"/>
      </w:rPr>
    </w:lvl>
    <w:lvl w:ilvl="8" w:tplc="3FA878F4">
      <w:start w:val="1"/>
      <w:numFmt w:val="bullet"/>
      <w:lvlText w:val="•"/>
      <w:lvlJc w:val="left"/>
      <w:pPr>
        <w:ind w:left="7242" w:hanging="360"/>
      </w:pPr>
      <w:rPr>
        <w:rFonts w:hint="default"/>
      </w:rPr>
    </w:lvl>
  </w:abstractNum>
  <w:abstractNum w:abstractNumId="4" w15:restartNumberingAfterBreak="0">
    <w:nsid w:val="3ED35B0D"/>
    <w:multiLevelType w:val="multilevel"/>
    <w:tmpl w:val="E1C866FA"/>
    <w:lvl w:ilvl="0">
      <w:start w:val="2"/>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5" w15:restartNumberingAfterBreak="0">
    <w:nsid w:val="4D870950"/>
    <w:multiLevelType w:val="hybridMultilevel"/>
    <w:tmpl w:val="D9CA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9102A"/>
    <w:multiLevelType w:val="multilevel"/>
    <w:tmpl w:val="833E500A"/>
    <w:lvl w:ilvl="0">
      <w:start w:val="1"/>
      <w:numFmt w:val="decimal"/>
      <w:lvlText w:val="%1"/>
      <w:lvlJc w:val="left"/>
      <w:pPr>
        <w:ind w:left="1760" w:hanging="720"/>
      </w:pPr>
      <w:rPr>
        <w:rFonts w:hint="default"/>
      </w:rPr>
    </w:lvl>
    <w:lvl w:ilvl="1">
      <w:start w:val="1"/>
      <w:numFmt w:val="decimal"/>
      <w:lvlText w:val="%1.%2"/>
      <w:lvlJc w:val="left"/>
      <w:pPr>
        <w:ind w:left="1760" w:hanging="720"/>
      </w:pPr>
      <w:rPr>
        <w:rFonts w:ascii="Times New Roman" w:eastAsia="Times New Roman" w:hAnsi="Times New Roman" w:hint="default"/>
        <w:b/>
        <w:bCs/>
        <w:w w:val="100"/>
        <w:sz w:val="22"/>
        <w:szCs w:val="22"/>
      </w:rPr>
    </w:lvl>
    <w:lvl w:ilvl="2">
      <w:start w:val="1"/>
      <w:numFmt w:val="bullet"/>
      <w:lvlText w:val="•"/>
      <w:lvlJc w:val="left"/>
      <w:pPr>
        <w:ind w:left="3700" w:hanging="720"/>
      </w:pPr>
      <w:rPr>
        <w:rFonts w:hint="default"/>
      </w:rPr>
    </w:lvl>
    <w:lvl w:ilvl="3">
      <w:start w:val="1"/>
      <w:numFmt w:val="bullet"/>
      <w:lvlText w:val="•"/>
      <w:lvlJc w:val="left"/>
      <w:pPr>
        <w:ind w:left="4670" w:hanging="720"/>
      </w:pPr>
      <w:rPr>
        <w:rFonts w:hint="default"/>
      </w:rPr>
    </w:lvl>
    <w:lvl w:ilvl="4">
      <w:start w:val="1"/>
      <w:numFmt w:val="bullet"/>
      <w:lvlText w:val="•"/>
      <w:lvlJc w:val="left"/>
      <w:pPr>
        <w:ind w:left="5640" w:hanging="720"/>
      </w:pPr>
      <w:rPr>
        <w:rFonts w:hint="default"/>
      </w:rPr>
    </w:lvl>
    <w:lvl w:ilvl="5">
      <w:start w:val="1"/>
      <w:numFmt w:val="bullet"/>
      <w:lvlText w:val="•"/>
      <w:lvlJc w:val="left"/>
      <w:pPr>
        <w:ind w:left="6610" w:hanging="720"/>
      </w:pPr>
      <w:rPr>
        <w:rFonts w:hint="default"/>
      </w:rPr>
    </w:lvl>
    <w:lvl w:ilvl="6">
      <w:start w:val="1"/>
      <w:numFmt w:val="bullet"/>
      <w:lvlText w:val="•"/>
      <w:lvlJc w:val="left"/>
      <w:pPr>
        <w:ind w:left="7580" w:hanging="720"/>
      </w:pPr>
      <w:rPr>
        <w:rFonts w:hint="default"/>
      </w:rPr>
    </w:lvl>
    <w:lvl w:ilvl="7">
      <w:start w:val="1"/>
      <w:numFmt w:val="bullet"/>
      <w:lvlText w:val="•"/>
      <w:lvlJc w:val="left"/>
      <w:pPr>
        <w:ind w:left="8550" w:hanging="720"/>
      </w:pPr>
      <w:rPr>
        <w:rFonts w:hint="default"/>
      </w:rPr>
    </w:lvl>
    <w:lvl w:ilvl="8">
      <w:start w:val="1"/>
      <w:numFmt w:val="bullet"/>
      <w:lvlText w:val="•"/>
      <w:lvlJc w:val="left"/>
      <w:pPr>
        <w:ind w:left="9520" w:hanging="720"/>
      </w:pPr>
      <w:rPr>
        <w:rFonts w:hint="default"/>
      </w:rPr>
    </w:lvl>
  </w:abstractNum>
  <w:abstractNum w:abstractNumId="7" w15:restartNumberingAfterBreak="0">
    <w:nsid w:val="4FCF0EDA"/>
    <w:multiLevelType w:val="hybridMultilevel"/>
    <w:tmpl w:val="71C056BA"/>
    <w:lvl w:ilvl="0" w:tplc="5C0CA28E">
      <w:start w:val="2"/>
      <w:numFmt w:val="decimal"/>
      <w:lvlText w:val="%1."/>
      <w:lvlJc w:val="left"/>
      <w:pPr>
        <w:ind w:left="446" w:hanging="360"/>
      </w:pPr>
      <w:rPr>
        <w:rFonts w:ascii="Times New Roman" w:eastAsia="Times New Roman" w:hAnsi="Times New Roman" w:hint="default"/>
        <w:b/>
        <w:bCs/>
        <w:w w:val="100"/>
        <w:sz w:val="22"/>
        <w:szCs w:val="22"/>
      </w:rPr>
    </w:lvl>
    <w:lvl w:ilvl="1" w:tplc="BCE88B5A">
      <w:start w:val="1"/>
      <w:numFmt w:val="bullet"/>
      <w:lvlText w:val="-"/>
      <w:lvlJc w:val="left"/>
      <w:pPr>
        <w:ind w:left="806" w:hanging="360"/>
      </w:pPr>
      <w:rPr>
        <w:rFonts w:ascii="Times New Roman" w:eastAsia="Times New Roman" w:hAnsi="Times New Roman" w:hint="default"/>
        <w:w w:val="99"/>
      </w:rPr>
    </w:lvl>
    <w:lvl w:ilvl="2" w:tplc="8D2AF1A6">
      <w:start w:val="1"/>
      <w:numFmt w:val="bullet"/>
      <w:lvlText w:val="•"/>
      <w:lvlJc w:val="left"/>
      <w:pPr>
        <w:ind w:left="1720" w:hanging="360"/>
      </w:pPr>
      <w:rPr>
        <w:rFonts w:hint="default"/>
      </w:rPr>
    </w:lvl>
    <w:lvl w:ilvl="3" w:tplc="28082B5A">
      <w:start w:val="1"/>
      <w:numFmt w:val="bullet"/>
      <w:lvlText w:val="•"/>
      <w:lvlJc w:val="left"/>
      <w:pPr>
        <w:ind w:left="2640" w:hanging="360"/>
      </w:pPr>
      <w:rPr>
        <w:rFonts w:hint="default"/>
      </w:rPr>
    </w:lvl>
    <w:lvl w:ilvl="4" w:tplc="72BE4A1E">
      <w:start w:val="1"/>
      <w:numFmt w:val="bullet"/>
      <w:lvlText w:val="•"/>
      <w:lvlJc w:val="left"/>
      <w:pPr>
        <w:ind w:left="3561" w:hanging="360"/>
      </w:pPr>
      <w:rPr>
        <w:rFonts w:hint="default"/>
      </w:rPr>
    </w:lvl>
    <w:lvl w:ilvl="5" w:tplc="EC6A3290">
      <w:start w:val="1"/>
      <w:numFmt w:val="bullet"/>
      <w:lvlText w:val="•"/>
      <w:lvlJc w:val="left"/>
      <w:pPr>
        <w:ind w:left="4481" w:hanging="360"/>
      </w:pPr>
      <w:rPr>
        <w:rFonts w:hint="default"/>
      </w:rPr>
    </w:lvl>
    <w:lvl w:ilvl="6" w:tplc="464E9D68">
      <w:start w:val="1"/>
      <w:numFmt w:val="bullet"/>
      <w:lvlText w:val="•"/>
      <w:lvlJc w:val="left"/>
      <w:pPr>
        <w:ind w:left="5401" w:hanging="360"/>
      </w:pPr>
      <w:rPr>
        <w:rFonts w:hint="default"/>
      </w:rPr>
    </w:lvl>
    <w:lvl w:ilvl="7" w:tplc="4EBC147E">
      <w:start w:val="1"/>
      <w:numFmt w:val="bullet"/>
      <w:lvlText w:val="•"/>
      <w:lvlJc w:val="left"/>
      <w:pPr>
        <w:ind w:left="6322" w:hanging="360"/>
      </w:pPr>
      <w:rPr>
        <w:rFonts w:hint="default"/>
      </w:rPr>
    </w:lvl>
    <w:lvl w:ilvl="8" w:tplc="7DCC664A">
      <w:start w:val="1"/>
      <w:numFmt w:val="bullet"/>
      <w:lvlText w:val="•"/>
      <w:lvlJc w:val="left"/>
      <w:pPr>
        <w:ind w:left="7242" w:hanging="360"/>
      </w:pPr>
      <w:rPr>
        <w:rFonts w:hint="default"/>
      </w:rPr>
    </w:lvl>
  </w:abstractNum>
  <w:abstractNum w:abstractNumId="8" w15:restartNumberingAfterBreak="0">
    <w:nsid w:val="58FA47A0"/>
    <w:multiLevelType w:val="hybridMultilevel"/>
    <w:tmpl w:val="F6247734"/>
    <w:lvl w:ilvl="0" w:tplc="A9500188">
      <w:start w:val="4"/>
      <w:numFmt w:val="decimal"/>
      <w:lvlText w:val="%1."/>
      <w:lvlJc w:val="left"/>
      <w:pPr>
        <w:ind w:left="446" w:hanging="360"/>
      </w:pPr>
      <w:rPr>
        <w:rFonts w:ascii="Times New Roman" w:eastAsia="Times New Roman" w:hAnsi="Times New Roman" w:hint="default"/>
        <w:b/>
        <w:bCs/>
        <w:w w:val="100"/>
        <w:sz w:val="22"/>
        <w:szCs w:val="22"/>
      </w:rPr>
    </w:lvl>
    <w:lvl w:ilvl="1" w:tplc="FF40D008">
      <w:start w:val="1"/>
      <w:numFmt w:val="bullet"/>
      <w:lvlText w:val="-"/>
      <w:lvlJc w:val="left"/>
      <w:pPr>
        <w:ind w:left="806" w:hanging="360"/>
      </w:pPr>
      <w:rPr>
        <w:rFonts w:ascii="Times New Roman" w:eastAsia="Times New Roman" w:hAnsi="Times New Roman" w:hint="default"/>
        <w:w w:val="99"/>
        <w:sz w:val="20"/>
        <w:szCs w:val="20"/>
      </w:rPr>
    </w:lvl>
    <w:lvl w:ilvl="2" w:tplc="7CB8FF8C">
      <w:start w:val="1"/>
      <w:numFmt w:val="bullet"/>
      <w:lvlText w:val="•"/>
      <w:lvlJc w:val="left"/>
      <w:pPr>
        <w:ind w:left="1720" w:hanging="360"/>
      </w:pPr>
      <w:rPr>
        <w:rFonts w:hint="default"/>
      </w:rPr>
    </w:lvl>
    <w:lvl w:ilvl="3" w:tplc="284E93E0">
      <w:start w:val="1"/>
      <w:numFmt w:val="bullet"/>
      <w:lvlText w:val="•"/>
      <w:lvlJc w:val="left"/>
      <w:pPr>
        <w:ind w:left="2640" w:hanging="360"/>
      </w:pPr>
      <w:rPr>
        <w:rFonts w:hint="default"/>
      </w:rPr>
    </w:lvl>
    <w:lvl w:ilvl="4" w:tplc="624C6B86">
      <w:start w:val="1"/>
      <w:numFmt w:val="bullet"/>
      <w:lvlText w:val="•"/>
      <w:lvlJc w:val="left"/>
      <w:pPr>
        <w:ind w:left="3561" w:hanging="360"/>
      </w:pPr>
      <w:rPr>
        <w:rFonts w:hint="default"/>
      </w:rPr>
    </w:lvl>
    <w:lvl w:ilvl="5" w:tplc="5FE427D4">
      <w:start w:val="1"/>
      <w:numFmt w:val="bullet"/>
      <w:lvlText w:val="•"/>
      <w:lvlJc w:val="left"/>
      <w:pPr>
        <w:ind w:left="4481" w:hanging="360"/>
      </w:pPr>
      <w:rPr>
        <w:rFonts w:hint="default"/>
      </w:rPr>
    </w:lvl>
    <w:lvl w:ilvl="6" w:tplc="49EEAD0C">
      <w:start w:val="1"/>
      <w:numFmt w:val="bullet"/>
      <w:lvlText w:val="•"/>
      <w:lvlJc w:val="left"/>
      <w:pPr>
        <w:ind w:left="5401" w:hanging="360"/>
      </w:pPr>
      <w:rPr>
        <w:rFonts w:hint="default"/>
      </w:rPr>
    </w:lvl>
    <w:lvl w:ilvl="7" w:tplc="482E80F2">
      <w:start w:val="1"/>
      <w:numFmt w:val="bullet"/>
      <w:lvlText w:val="•"/>
      <w:lvlJc w:val="left"/>
      <w:pPr>
        <w:ind w:left="6322" w:hanging="360"/>
      </w:pPr>
      <w:rPr>
        <w:rFonts w:hint="default"/>
      </w:rPr>
    </w:lvl>
    <w:lvl w:ilvl="8" w:tplc="6498813A">
      <w:start w:val="1"/>
      <w:numFmt w:val="bullet"/>
      <w:lvlText w:val="•"/>
      <w:lvlJc w:val="left"/>
      <w:pPr>
        <w:ind w:left="7242" w:hanging="360"/>
      </w:pPr>
      <w:rPr>
        <w:rFonts w:hint="default"/>
      </w:rPr>
    </w:lvl>
  </w:abstractNum>
  <w:abstractNum w:abstractNumId="9" w15:restartNumberingAfterBreak="0">
    <w:nsid w:val="597E7246"/>
    <w:multiLevelType w:val="hybridMultilevel"/>
    <w:tmpl w:val="680C10B6"/>
    <w:lvl w:ilvl="0" w:tplc="848A33FC">
      <w:start w:val="1"/>
      <w:numFmt w:val="decimal"/>
      <w:lvlText w:val="%1."/>
      <w:lvlJc w:val="left"/>
      <w:pPr>
        <w:ind w:left="446" w:hanging="360"/>
      </w:pPr>
      <w:rPr>
        <w:rFonts w:ascii="Times New Roman" w:eastAsia="Times New Roman" w:hAnsi="Times New Roman" w:hint="default"/>
        <w:b/>
        <w:bCs/>
        <w:w w:val="100"/>
        <w:sz w:val="22"/>
        <w:szCs w:val="22"/>
      </w:rPr>
    </w:lvl>
    <w:lvl w:ilvl="1" w:tplc="A4FAB0A8">
      <w:start w:val="1"/>
      <w:numFmt w:val="bullet"/>
      <w:lvlText w:val="-"/>
      <w:lvlJc w:val="left"/>
      <w:pPr>
        <w:ind w:left="806" w:hanging="360"/>
      </w:pPr>
      <w:rPr>
        <w:rFonts w:ascii="Times New Roman" w:eastAsia="Times New Roman" w:hAnsi="Times New Roman" w:hint="default"/>
        <w:w w:val="99"/>
      </w:rPr>
    </w:lvl>
    <w:lvl w:ilvl="2" w:tplc="CD92EA28">
      <w:start w:val="1"/>
      <w:numFmt w:val="bullet"/>
      <w:lvlText w:val="•"/>
      <w:lvlJc w:val="left"/>
      <w:pPr>
        <w:ind w:left="1720" w:hanging="360"/>
      </w:pPr>
      <w:rPr>
        <w:rFonts w:hint="default"/>
      </w:rPr>
    </w:lvl>
    <w:lvl w:ilvl="3" w:tplc="C97A0158">
      <w:start w:val="1"/>
      <w:numFmt w:val="bullet"/>
      <w:lvlText w:val="•"/>
      <w:lvlJc w:val="left"/>
      <w:pPr>
        <w:ind w:left="2640" w:hanging="360"/>
      </w:pPr>
      <w:rPr>
        <w:rFonts w:hint="default"/>
      </w:rPr>
    </w:lvl>
    <w:lvl w:ilvl="4" w:tplc="04103ABE">
      <w:start w:val="1"/>
      <w:numFmt w:val="bullet"/>
      <w:lvlText w:val="•"/>
      <w:lvlJc w:val="left"/>
      <w:pPr>
        <w:ind w:left="3561" w:hanging="360"/>
      </w:pPr>
      <w:rPr>
        <w:rFonts w:hint="default"/>
      </w:rPr>
    </w:lvl>
    <w:lvl w:ilvl="5" w:tplc="F84E5F1A">
      <w:start w:val="1"/>
      <w:numFmt w:val="bullet"/>
      <w:lvlText w:val="•"/>
      <w:lvlJc w:val="left"/>
      <w:pPr>
        <w:ind w:left="4481" w:hanging="360"/>
      </w:pPr>
      <w:rPr>
        <w:rFonts w:hint="default"/>
      </w:rPr>
    </w:lvl>
    <w:lvl w:ilvl="6" w:tplc="04A8FE84">
      <w:start w:val="1"/>
      <w:numFmt w:val="bullet"/>
      <w:lvlText w:val="•"/>
      <w:lvlJc w:val="left"/>
      <w:pPr>
        <w:ind w:left="5401" w:hanging="360"/>
      </w:pPr>
      <w:rPr>
        <w:rFonts w:hint="default"/>
      </w:rPr>
    </w:lvl>
    <w:lvl w:ilvl="7" w:tplc="A18012F4">
      <w:start w:val="1"/>
      <w:numFmt w:val="bullet"/>
      <w:lvlText w:val="•"/>
      <w:lvlJc w:val="left"/>
      <w:pPr>
        <w:ind w:left="6322" w:hanging="360"/>
      </w:pPr>
      <w:rPr>
        <w:rFonts w:hint="default"/>
      </w:rPr>
    </w:lvl>
    <w:lvl w:ilvl="8" w:tplc="9A94A970">
      <w:start w:val="1"/>
      <w:numFmt w:val="bullet"/>
      <w:lvlText w:val="•"/>
      <w:lvlJc w:val="left"/>
      <w:pPr>
        <w:ind w:left="7242" w:hanging="360"/>
      </w:pPr>
      <w:rPr>
        <w:rFonts w:hint="default"/>
      </w:rPr>
    </w:lvl>
  </w:abstractNum>
  <w:abstractNum w:abstractNumId="10" w15:restartNumberingAfterBreak="0">
    <w:nsid w:val="72F97B9A"/>
    <w:multiLevelType w:val="hybridMultilevel"/>
    <w:tmpl w:val="3FF295AA"/>
    <w:lvl w:ilvl="0" w:tplc="848A33FC">
      <w:start w:val="1"/>
      <w:numFmt w:val="decimal"/>
      <w:lvlText w:val="%1."/>
      <w:lvlJc w:val="left"/>
      <w:pPr>
        <w:ind w:left="446" w:hanging="360"/>
      </w:pPr>
      <w:rPr>
        <w:rFonts w:ascii="Times New Roman" w:eastAsia="Times New Roman" w:hAnsi="Times New Roman" w:hint="default"/>
        <w:b/>
        <w:bCs/>
        <w:w w:val="100"/>
        <w:sz w:val="22"/>
        <w:szCs w:val="22"/>
      </w:rPr>
    </w:lvl>
    <w:lvl w:ilvl="1" w:tplc="04090001">
      <w:start w:val="1"/>
      <w:numFmt w:val="bullet"/>
      <w:lvlText w:val=""/>
      <w:lvlJc w:val="left"/>
      <w:pPr>
        <w:ind w:left="806" w:hanging="360"/>
      </w:pPr>
      <w:rPr>
        <w:rFonts w:ascii="Symbol" w:hAnsi="Symbol" w:hint="default"/>
        <w:w w:val="99"/>
      </w:rPr>
    </w:lvl>
    <w:lvl w:ilvl="2" w:tplc="CD92EA28">
      <w:start w:val="1"/>
      <w:numFmt w:val="bullet"/>
      <w:lvlText w:val="•"/>
      <w:lvlJc w:val="left"/>
      <w:pPr>
        <w:ind w:left="1720" w:hanging="360"/>
      </w:pPr>
      <w:rPr>
        <w:rFonts w:hint="default"/>
      </w:rPr>
    </w:lvl>
    <w:lvl w:ilvl="3" w:tplc="C97A0158">
      <w:start w:val="1"/>
      <w:numFmt w:val="bullet"/>
      <w:lvlText w:val="•"/>
      <w:lvlJc w:val="left"/>
      <w:pPr>
        <w:ind w:left="2640" w:hanging="360"/>
      </w:pPr>
      <w:rPr>
        <w:rFonts w:hint="default"/>
      </w:rPr>
    </w:lvl>
    <w:lvl w:ilvl="4" w:tplc="04103ABE">
      <w:start w:val="1"/>
      <w:numFmt w:val="bullet"/>
      <w:lvlText w:val="•"/>
      <w:lvlJc w:val="left"/>
      <w:pPr>
        <w:ind w:left="3561" w:hanging="360"/>
      </w:pPr>
      <w:rPr>
        <w:rFonts w:hint="default"/>
      </w:rPr>
    </w:lvl>
    <w:lvl w:ilvl="5" w:tplc="F84E5F1A">
      <w:start w:val="1"/>
      <w:numFmt w:val="bullet"/>
      <w:lvlText w:val="•"/>
      <w:lvlJc w:val="left"/>
      <w:pPr>
        <w:ind w:left="4481" w:hanging="360"/>
      </w:pPr>
      <w:rPr>
        <w:rFonts w:hint="default"/>
      </w:rPr>
    </w:lvl>
    <w:lvl w:ilvl="6" w:tplc="04A8FE84">
      <w:start w:val="1"/>
      <w:numFmt w:val="bullet"/>
      <w:lvlText w:val="•"/>
      <w:lvlJc w:val="left"/>
      <w:pPr>
        <w:ind w:left="5401" w:hanging="360"/>
      </w:pPr>
      <w:rPr>
        <w:rFonts w:hint="default"/>
      </w:rPr>
    </w:lvl>
    <w:lvl w:ilvl="7" w:tplc="A18012F4">
      <w:start w:val="1"/>
      <w:numFmt w:val="bullet"/>
      <w:lvlText w:val="•"/>
      <w:lvlJc w:val="left"/>
      <w:pPr>
        <w:ind w:left="6322" w:hanging="360"/>
      </w:pPr>
      <w:rPr>
        <w:rFonts w:hint="default"/>
      </w:rPr>
    </w:lvl>
    <w:lvl w:ilvl="8" w:tplc="9A94A970">
      <w:start w:val="1"/>
      <w:numFmt w:val="bullet"/>
      <w:lvlText w:val="•"/>
      <w:lvlJc w:val="left"/>
      <w:pPr>
        <w:ind w:left="7242" w:hanging="360"/>
      </w:pPr>
      <w:rPr>
        <w:rFonts w:hint="default"/>
      </w:rPr>
    </w:lvl>
  </w:abstractNum>
  <w:abstractNum w:abstractNumId="11" w15:restartNumberingAfterBreak="0">
    <w:nsid w:val="799776A2"/>
    <w:multiLevelType w:val="hybridMultilevel"/>
    <w:tmpl w:val="83DAACC2"/>
    <w:lvl w:ilvl="0" w:tplc="3F34FEDA">
      <w:start w:val="1"/>
      <w:numFmt w:val="decimal"/>
      <w:lvlText w:val="%1."/>
      <w:lvlJc w:val="left"/>
      <w:pPr>
        <w:ind w:left="900" w:hanging="540"/>
      </w:pPr>
      <w:rPr>
        <w:rFonts w:ascii="Times New Roman" w:eastAsia="Times New Roman" w:hAnsi="Times New Roman" w:cs="Times New Roman" w:hint="default"/>
        <w:b/>
        <w:i/>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8"/>
  </w:num>
  <w:num w:numId="6">
    <w:abstractNumId w:val="3"/>
  </w:num>
  <w:num w:numId="7">
    <w:abstractNumId w:val="7"/>
  </w:num>
  <w:num w:numId="8">
    <w:abstractNumId w:val="9"/>
  </w:num>
  <w:num w:numId="9">
    <w:abstractNumId w:val="10"/>
  </w:num>
  <w:num w:numId="10">
    <w:abstractNumId w:val="2"/>
  </w:num>
  <w:num w:numId="11">
    <w:abstractNumId w:val="5"/>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2D"/>
    <w:rsid w:val="001F058B"/>
    <w:rsid w:val="0021668C"/>
    <w:rsid w:val="00234F78"/>
    <w:rsid w:val="00254EBA"/>
    <w:rsid w:val="002960EA"/>
    <w:rsid w:val="0037243F"/>
    <w:rsid w:val="003B7A64"/>
    <w:rsid w:val="00444508"/>
    <w:rsid w:val="004D14C8"/>
    <w:rsid w:val="005269F6"/>
    <w:rsid w:val="00574685"/>
    <w:rsid w:val="00792B36"/>
    <w:rsid w:val="007B1764"/>
    <w:rsid w:val="007F0B12"/>
    <w:rsid w:val="008A7748"/>
    <w:rsid w:val="009764BB"/>
    <w:rsid w:val="00A74298"/>
    <w:rsid w:val="00AE6F2D"/>
    <w:rsid w:val="00AF3910"/>
    <w:rsid w:val="00B55617"/>
    <w:rsid w:val="00BA0E36"/>
    <w:rsid w:val="00C30E27"/>
    <w:rsid w:val="00C54D4F"/>
    <w:rsid w:val="00D27948"/>
    <w:rsid w:val="00D619BD"/>
    <w:rsid w:val="00DA62A2"/>
    <w:rsid w:val="00EF7C3D"/>
    <w:rsid w:val="00F4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A15B8"/>
  <w15:chartTrackingRefBased/>
  <w15:docId w15:val="{917328A0-AACC-4B3E-8198-2E7D2189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6F2D"/>
    <w:pPr>
      <w:widowControl w:val="0"/>
      <w:spacing w:after="0" w:line="240" w:lineRule="auto"/>
    </w:pPr>
  </w:style>
  <w:style w:type="paragraph" w:styleId="Heading1">
    <w:name w:val="heading 1"/>
    <w:basedOn w:val="Normal"/>
    <w:link w:val="Heading1Char"/>
    <w:uiPriority w:val="1"/>
    <w:qFormat/>
    <w:rsid w:val="00AE6F2D"/>
    <w:pPr>
      <w:ind w:left="320"/>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rsid w:val="00AE6F2D"/>
    <w:pPr>
      <w:spacing w:before="69"/>
      <w:outlineLvl w:val="1"/>
    </w:pPr>
    <w:rPr>
      <w:rFonts w:ascii="Times New Roman" w:eastAsia="Times New Roman" w:hAnsi="Times New Roman"/>
      <w:b/>
      <w:bCs/>
      <w:i/>
      <w:sz w:val="24"/>
      <w:szCs w:val="24"/>
      <w:u w:val="single"/>
    </w:rPr>
  </w:style>
  <w:style w:type="paragraph" w:styleId="Heading3">
    <w:name w:val="heading 3"/>
    <w:basedOn w:val="Normal"/>
    <w:link w:val="Heading3Char"/>
    <w:uiPriority w:val="1"/>
    <w:qFormat/>
    <w:rsid w:val="00AE6F2D"/>
    <w:pPr>
      <w:spacing w:before="72"/>
      <w:ind w:left="1760"/>
      <w:outlineLvl w:val="2"/>
    </w:pPr>
    <w:rPr>
      <w:rFonts w:ascii="Times New Roman" w:eastAsia="Times New Roman" w:hAnsi="Times New Roman"/>
      <w:b/>
      <w:bCs/>
    </w:rPr>
  </w:style>
  <w:style w:type="paragraph" w:styleId="Heading4">
    <w:name w:val="heading 4"/>
    <w:basedOn w:val="Normal"/>
    <w:link w:val="Heading4Char"/>
    <w:uiPriority w:val="1"/>
    <w:qFormat/>
    <w:rsid w:val="00AE6F2D"/>
    <w:pPr>
      <w:outlineLvl w:val="3"/>
    </w:pPr>
    <w:rPr>
      <w:rFonts w:ascii="Times New Roman" w:eastAsia="Times New Roman" w:hAnsi="Times New Roman"/>
      <w:b/>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6F2D"/>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AE6F2D"/>
    <w:rPr>
      <w:rFonts w:ascii="Times New Roman" w:eastAsia="Times New Roman" w:hAnsi="Times New Roman"/>
      <w:b/>
      <w:bCs/>
      <w:i/>
      <w:sz w:val="24"/>
      <w:szCs w:val="24"/>
      <w:u w:val="single"/>
    </w:rPr>
  </w:style>
  <w:style w:type="character" w:customStyle="1" w:styleId="Heading3Char">
    <w:name w:val="Heading 3 Char"/>
    <w:basedOn w:val="DefaultParagraphFont"/>
    <w:link w:val="Heading3"/>
    <w:uiPriority w:val="1"/>
    <w:rsid w:val="00AE6F2D"/>
    <w:rPr>
      <w:rFonts w:ascii="Times New Roman" w:eastAsia="Times New Roman" w:hAnsi="Times New Roman"/>
      <w:b/>
      <w:bCs/>
    </w:rPr>
  </w:style>
  <w:style w:type="character" w:customStyle="1" w:styleId="Heading4Char">
    <w:name w:val="Heading 4 Char"/>
    <w:basedOn w:val="DefaultParagraphFont"/>
    <w:link w:val="Heading4"/>
    <w:uiPriority w:val="1"/>
    <w:rsid w:val="00AE6F2D"/>
    <w:rPr>
      <w:rFonts w:ascii="Times New Roman" w:eastAsia="Times New Roman" w:hAnsi="Times New Roman"/>
      <w:b/>
      <w:bCs/>
      <w:i/>
      <w:u w:val="single"/>
    </w:rPr>
  </w:style>
  <w:style w:type="paragraph" w:styleId="TOC1">
    <w:name w:val="toc 1"/>
    <w:basedOn w:val="Normal"/>
    <w:uiPriority w:val="39"/>
    <w:qFormat/>
    <w:rsid w:val="00AE6F2D"/>
    <w:pPr>
      <w:spacing w:before="119"/>
      <w:ind w:left="320"/>
    </w:pPr>
    <w:rPr>
      <w:rFonts w:ascii="Times New Roman" w:eastAsia="Times New Roman" w:hAnsi="Times New Roman"/>
    </w:rPr>
  </w:style>
  <w:style w:type="paragraph" w:styleId="TOC2">
    <w:name w:val="toc 2"/>
    <w:basedOn w:val="Normal"/>
    <w:uiPriority w:val="1"/>
    <w:qFormat/>
    <w:rsid w:val="00AE6F2D"/>
    <w:pPr>
      <w:ind w:left="557"/>
    </w:pPr>
    <w:rPr>
      <w:rFonts w:ascii="Times New Roman" w:eastAsia="Times New Roman" w:hAnsi="Times New Roman"/>
    </w:rPr>
  </w:style>
  <w:style w:type="paragraph" w:styleId="TOC3">
    <w:name w:val="toc 3"/>
    <w:basedOn w:val="Normal"/>
    <w:uiPriority w:val="39"/>
    <w:qFormat/>
    <w:rsid w:val="00AE6F2D"/>
    <w:pPr>
      <w:ind w:left="557"/>
    </w:pPr>
    <w:rPr>
      <w:rFonts w:ascii="Times New Roman" w:eastAsia="Times New Roman" w:hAnsi="Times New Roman"/>
      <w:b/>
      <w:bCs/>
      <w:i/>
    </w:rPr>
  </w:style>
  <w:style w:type="paragraph" w:styleId="BodyText">
    <w:name w:val="Body Text"/>
    <w:basedOn w:val="Normal"/>
    <w:link w:val="BodyTextChar"/>
    <w:uiPriority w:val="1"/>
    <w:qFormat/>
    <w:rsid w:val="00AE6F2D"/>
    <w:pPr>
      <w:ind w:left="1760" w:hanging="720"/>
    </w:pPr>
    <w:rPr>
      <w:rFonts w:ascii="Times New Roman" w:eastAsia="Times New Roman" w:hAnsi="Times New Roman"/>
    </w:rPr>
  </w:style>
  <w:style w:type="character" w:customStyle="1" w:styleId="BodyTextChar">
    <w:name w:val="Body Text Char"/>
    <w:basedOn w:val="DefaultParagraphFont"/>
    <w:link w:val="BodyText"/>
    <w:uiPriority w:val="1"/>
    <w:rsid w:val="00AE6F2D"/>
    <w:rPr>
      <w:rFonts w:ascii="Times New Roman" w:eastAsia="Times New Roman" w:hAnsi="Times New Roman"/>
    </w:rPr>
  </w:style>
  <w:style w:type="paragraph" w:styleId="ListParagraph">
    <w:name w:val="List Paragraph"/>
    <w:basedOn w:val="Normal"/>
    <w:uiPriority w:val="1"/>
    <w:qFormat/>
    <w:rsid w:val="00AE6F2D"/>
  </w:style>
  <w:style w:type="paragraph" w:customStyle="1" w:styleId="TableParagraph">
    <w:name w:val="Table Paragraph"/>
    <w:basedOn w:val="Normal"/>
    <w:uiPriority w:val="1"/>
    <w:qFormat/>
    <w:rsid w:val="00AE6F2D"/>
  </w:style>
  <w:style w:type="paragraph" w:styleId="Header">
    <w:name w:val="header"/>
    <w:basedOn w:val="Normal"/>
    <w:link w:val="HeaderChar"/>
    <w:uiPriority w:val="99"/>
    <w:unhideWhenUsed/>
    <w:rsid w:val="00AE6F2D"/>
    <w:pPr>
      <w:tabs>
        <w:tab w:val="center" w:pos="4680"/>
        <w:tab w:val="right" w:pos="9360"/>
      </w:tabs>
    </w:pPr>
  </w:style>
  <w:style w:type="character" w:customStyle="1" w:styleId="HeaderChar">
    <w:name w:val="Header Char"/>
    <w:basedOn w:val="DefaultParagraphFont"/>
    <w:link w:val="Header"/>
    <w:uiPriority w:val="99"/>
    <w:rsid w:val="00AE6F2D"/>
  </w:style>
  <w:style w:type="paragraph" w:styleId="Footer">
    <w:name w:val="footer"/>
    <w:basedOn w:val="Normal"/>
    <w:link w:val="FooterChar"/>
    <w:uiPriority w:val="99"/>
    <w:unhideWhenUsed/>
    <w:rsid w:val="00AE6F2D"/>
    <w:pPr>
      <w:tabs>
        <w:tab w:val="center" w:pos="4680"/>
        <w:tab w:val="right" w:pos="9360"/>
      </w:tabs>
    </w:pPr>
  </w:style>
  <w:style w:type="character" w:customStyle="1" w:styleId="FooterChar">
    <w:name w:val="Footer Char"/>
    <w:basedOn w:val="DefaultParagraphFont"/>
    <w:link w:val="Footer"/>
    <w:uiPriority w:val="99"/>
    <w:rsid w:val="00AE6F2D"/>
  </w:style>
  <w:style w:type="character" w:styleId="Hyperlink">
    <w:name w:val="Hyperlink"/>
    <w:basedOn w:val="DefaultParagraphFont"/>
    <w:uiPriority w:val="99"/>
    <w:unhideWhenUsed/>
    <w:rsid w:val="00AE6F2D"/>
    <w:rPr>
      <w:color w:val="0563C1" w:themeColor="hyperlink"/>
      <w:u w:val="single"/>
    </w:rPr>
  </w:style>
  <w:style w:type="paragraph" w:styleId="TOCHeading">
    <w:name w:val="TOC Heading"/>
    <w:basedOn w:val="Heading1"/>
    <w:next w:val="Normal"/>
    <w:uiPriority w:val="39"/>
    <w:unhideWhenUsed/>
    <w:qFormat/>
    <w:rsid w:val="00AE6F2D"/>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ura.courts.ca.gov/vendors.html" TargetMode="External"/><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yperlink" Target="http://www.ventura.courts.ca.gov/vendors.html" TargetMode="External"/><Relationship Id="rId3" Type="http://schemas.openxmlformats.org/officeDocument/2006/relationships/styles" Target="styles.xml"/><Relationship Id="rId21" Type="http://schemas.openxmlformats.org/officeDocument/2006/relationships/hyperlink" Target="http://www.ventura.courts.ca.gov/vendors.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ventura.courts.ca.gov/vendors.htm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ventura.courts.ca.gov/vendor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jay.widdows@ventura.courts.ca.gov%20" TargetMode="External"/><Relationship Id="rId28" Type="http://schemas.openxmlformats.org/officeDocument/2006/relationships/fontTable" Target="fontTable.xml"/><Relationship Id="rId10" Type="http://schemas.openxmlformats.org/officeDocument/2006/relationships/hyperlink" Target="http://www.ventura.courts.ca.gov/vendors.html" TargetMode="External"/><Relationship Id="rId19" Type="http://schemas.openxmlformats.org/officeDocument/2006/relationships/hyperlink" Target="http://www.ventura.courts.ca.gov/vendors.html" TargetMode="External"/><Relationship Id="rId4" Type="http://schemas.openxmlformats.org/officeDocument/2006/relationships/settings" Target="settings.xml"/><Relationship Id="rId9" Type="http://schemas.openxmlformats.org/officeDocument/2006/relationships/hyperlink" Target="mailto:RFPCallCenter216@ventura.courts.ca.gov" TargetMode="External"/><Relationship Id="rId14" Type="http://schemas.openxmlformats.org/officeDocument/2006/relationships/image" Target="media/image5.png"/><Relationship Id="rId22" Type="http://schemas.openxmlformats.org/officeDocument/2006/relationships/hyperlink" Target="mailto:RFPCallCenter216@ventura.courts.ca.gov" TargetMode="External"/><Relationship Id="rId27" Type="http://schemas.openxmlformats.org/officeDocument/2006/relationships/hyperlink" Target="https://www.cdfa.ca.gov/egov/fe/manual/docs/DisabledVeteranBusinessEnterprise(DVBE)Declaration(Std.843).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BA98E-8ACA-472A-8ADE-75000413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Ventura Superior Court</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Superior Court</dc:creator>
  <cp:keywords/>
  <dc:description/>
  <cp:lastModifiedBy>Ventura Superior Court</cp:lastModifiedBy>
  <cp:revision>18</cp:revision>
  <dcterms:created xsi:type="dcterms:W3CDTF">2019-02-07T19:46:00Z</dcterms:created>
  <dcterms:modified xsi:type="dcterms:W3CDTF">2019-03-01T17:28:00Z</dcterms:modified>
</cp:coreProperties>
</file>